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18D3" w14:textId="77777777" w:rsidR="00724842" w:rsidRPr="00724842" w:rsidRDefault="00724842" w:rsidP="00724842">
      <w:pPr>
        <w:rPr>
          <w:rFonts w:ascii="Arial" w:hAnsi="Arial" w:cs="Arial"/>
          <w:i/>
          <w:sz w:val="20"/>
          <w:szCs w:val="20"/>
        </w:rPr>
      </w:pPr>
      <w:r w:rsidRPr="00724842">
        <w:rPr>
          <w:rFonts w:ascii="Arial" w:hAnsi="Arial" w:cs="Arial"/>
          <w:i/>
          <w:sz w:val="20"/>
          <w:szCs w:val="20"/>
        </w:rPr>
        <w:t>Leeton Shire Council Staff Mission and Values:</w:t>
      </w:r>
    </w:p>
    <w:p w14:paraId="2D6648D8" w14:textId="77777777" w:rsidR="00724842" w:rsidRDefault="00724842" w:rsidP="00724842">
      <w:pPr>
        <w:pStyle w:val="ListParagraph"/>
        <w:numPr>
          <w:ilvl w:val="0"/>
          <w:numId w:val="3"/>
        </w:numPr>
        <w:spacing w:after="0" w:line="276" w:lineRule="auto"/>
        <w:rPr>
          <w:rFonts w:ascii="Arial" w:hAnsi="Arial" w:cs="Arial"/>
          <w:i/>
          <w:sz w:val="20"/>
          <w:szCs w:val="20"/>
        </w:rPr>
      </w:pPr>
      <w:r w:rsidRPr="00724842">
        <w:rPr>
          <w:rFonts w:ascii="Arial" w:hAnsi="Arial" w:cs="Arial"/>
          <w:i/>
          <w:sz w:val="20"/>
          <w:szCs w:val="20"/>
        </w:rPr>
        <w:t>Our mission is to be proudly trusted by the Councillors and the Community to deliver for them the very best outcomes in the most effective manner whilst enjoying a harmonious workplace that values and rewards its workforce for service excellence.</w:t>
      </w:r>
    </w:p>
    <w:p w14:paraId="4805596A" w14:textId="77777777" w:rsidR="00724842" w:rsidRPr="00724842" w:rsidRDefault="00724842" w:rsidP="00724842">
      <w:pPr>
        <w:spacing w:after="0" w:line="276" w:lineRule="auto"/>
        <w:rPr>
          <w:rFonts w:ascii="Arial" w:hAnsi="Arial" w:cs="Arial"/>
          <w:i/>
          <w:sz w:val="20"/>
          <w:szCs w:val="20"/>
        </w:rPr>
      </w:pPr>
    </w:p>
    <w:p w14:paraId="10441446" w14:textId="77777777" w:rsidR="00724842" w:rsidRDefault="00724842" w:rsidP="00724842">
      <w:pPr>
        <w:pStyle w:val="ListParagraph"/>
        <w:numPr>
          <w:ilvl w:val="0"/>
          <w:numId w:val="3"/>
        </w:numPr>
        <w:spacing w:after="0" w:line="276" w:lineRule="auto"/>
        <w:rPr>
          <w:rFonts w:ascii="Arial" w:hAnsi="Arial" w:cs="Arial"/>
          <w:i/>
          <w:sz w:val="20"/>
          <w:szCs w:val="20"/>
        </w:rPr>
      </w:pPr>
      <w:r w:rsidRPr="00724842">
        <w:rPr>
          <w:rFonts w:ascii="Arial" w:hAnsi="Arial" w:cs="Arial"/>
          <w:i/>
          <w:sz w:val="20"/>
          <w:szCs w:val="20"/>
        </w:rPr>
        <w:t xml:space="preserve">We are a values-driven workforce and are committed to demonstrating a set of shared values that we have cogenerated as a team of staff.  These are: </w:t>
      </w:r>
    </w:p>
    <w:p w14:paraId="5736027D" w14:textId="77777777" w:rsidR="00724842" w:rsidRPr="00724842" w:rsidRDefault="00724842" w:rsidP="00155600">
      <w:pPr>
        <w:spacing w:line="276" w:lineRule="auto"/>
        <w:ind w:left="1440" w:firstLine="720"/>
        <w:rPr>
          <w:rFonts w:ascii="Arial" w:hAnsi="Arial" w:cs="Arial"/>
          <w:i/>
          <w:sz w:val="20"/>
          <w:szCs w:val="20"/>
        </w:rPr>
      </w:pPr>
      <w:r w:rsidRPr="00155600">
        <w:rPr>
          <w:rFonts w:ascii="Arial" w:hAnsi="Arial" w:cs="Arial"/>
          <w:b/>
          <w:i/>
          <w:sz w:val="20"/>
          <w:szCs w:val="20"/>
        </w:rPr>
        <w:t xml:space="preserve">Trust </w:t>
      </w:r>
      <w:r w:rsidR="009D47D0" w:rsidRPr="00155600">
        <w:rPr>
          <w:rFonts w:ascii="Arial" w:hAnsi="Arial" w:cs="Arial"/>
          <w:b/>
          <w:i/>
          <w:sz w:val="20"/>
          <w:szCs w:val="20"/>
        </w:rPr>
        <w:t xml:space="preserve">  </w:t>
      </w:r>
      <w:r w:rsidRPr="00155600">
        <w:rPr>
          <w:rFonts w:ascii="Arial" w:hAnsi="Arial" w:cs="Arial"/>
          <w:b/>
          <w:i/>
          <w:sz w:val="20"/>
          <w:szCs w:val="20"/>
        </w:rPr>
        <w:t xml:space="preserve">  Respect </w:t>
      </w:r>
      <w:r w:rsidR="009D47D0" w:rsidRPr="00155600">
        <w:rPr>
          <w:rFonts w:ascii="Arial" w:hAnsi="Arial" w:cs="Arial"/>
          <w:b/>
          <w:i/>
          <w:sz w:val="20"/>
          <w:szCs w:val="20"/>
        </w:rPr>
        <w:t xml:space="preserve">  </w:t>
      </w:r>
      <w:r w:rsidRPr="00155600">
        <w:rPr>
          <w:rFonts w:ascii="Arial" w:hAnsi="Arial" w:cs="Arial"/>
          <w:b/>
          <w:i/>
          <w:sz w:val="20"/>
          <w:szCs w:val="20"/>
        </w:rPr>
        <w:t xml:space="preserve">  Integrity  </w:t>
      </w:r>
      <w:r w:rsidR="009D47D0" w:rsidRPr="00155600">
        <w:rPr>
          <w:rFonts w:ascii="Arial" w:hAnsi="Arial" w:cs="Arial"/>
          <w:b/>
          <w:i/>
          <w:sz w:val="20"/>
          <w:szCs w:val="20"/>
        </w:rPr>
        <w:t xml:space="preserve">  </w:t>
      </w:r>
      <w:r w:rsidRPr="00155600">
        <w:rPr>
          <w:rFonts w:ascii="Arial" w:hAnsi="Arial" w:cs="Arial"/>
          <w:b/>
          <w:i/>
          <w:sz w:val="20"/>
          <w:szCs w:val="20"/>
        </w:rPr>
        <w:t xml:space="preserve"> Collaboration </w:t>
      </w:r>
      <w:r w:rsidR="009D47D0" w:rsidRPr="00155600">
        <w:rPr>
          <w:rFonts w:ascii="Arial" w:hAnsi="Arial" w:cs="Arial"/>
          <w:b/>
          <w:i/>
          <w:sz w:val="20"/>
          <w:szCs w:val="20"/>
        </w:rPr>
        <w:t xml:space="preserve">  </w:t>
      </w:r>
      <w:r w:rsidRPr="00155600">
        <w:rPr>
          <w:rFonts w:ascii="Arial" w:hAnsi="Arial" w:cs="Arial"/>
          <w:b/>
          <w:i/>
          <w:sz w:val="20"/>
          <w:szCs w:val="20"/>
        </w:rPr>
        <w:t xml:space="preserve">  Communication  </w:t>
      </w:r>
      <w:r w:rsidR="009D47D0" w:rsidRPr="00155600">
        <w:rPr>
          <w:rFonts w:ascii="Arial" w:hAnsi="Arial" w:cs="Arial"/>
          <w:b/>
          <w:i/>
          <w:sz w:val="20"/>
          <w:szCs w:val="20"/>
        </w:rPr>
        <w:t xml:space="preserve">  </w:t>
      </w:r>
      <w:r w:rsidRPr="00155600">
        <w:rPr>
          <w:rFonts w:ascii="Arial" w:hAnsi="Arial" w:cs="Arial"/>
          <w:b/>
          <w:i/>
          <w:sz w:val="20"/>
          <w:szCs w:val="20"/>
        </w:rPr>
        <w:t xml:space="preserve"> Innovation</w:t>
      </w:r>
    </w:p>
    <w:p w14:paraId="4E0A523F" w14:textId="77777777" w:rsidR="00724842" w:rsidRDefault="00724842" w:rsidP="00724842">
      <w:pPr>
        <w:pStyle w:val="ListParagraph"/>
        <w:numPr>
          <w:ilvl w:val="0"/>
          <w:numId w:val="3"/>
        </w:numPr>
        <w:spacing w:after="0" w:line="276" w:lineRule="auto"/>
        <w:rPr>
          <w:rFonts w:ascii="Arial" w:hAnsi="Arial" w:cs="Arial"/>
          <w:i/>
          <w:sz w:val="20"/>
          <w:szCs w:val="20"/>
        </w:rPr>
      </w:pPr>
      <w:r w:rsidRPr="00724842">
        <w:rPr>
          <w:rFonts w:ascii="Arial" w:hAnsi="Arial" w:cs="Arial"/>
          <w:i/>
          <w:sz w:val="20"/>
          <w:szCs w:val="20"/>
        </w:rPr>
        <w:t xml:space="preserve">With these values leading how we perform our roles, staff have the chance to develop as leaders in their own right, enjoy a sense of </w:t>
      </w:r>
      <w:r w:rsidRPr="00E4050A">
        <w:rPr>
          <w:rFonts w:ascii="Arial" w:hAnsi="Arial" w:cs="Arial"/>
          <w:b/>
          <w:i/>
          <w:sz w:val="20"/>
          <w:szCs w:val="20"/>
        </w:rPr>
        <w:t>wellbeing</w:t>
      </w:r>
      <w:r w:rsidRPr="00724842">
        <w:rPr>
          <w:rFonts w:ascii="Arial" w:hAnsi="Arial" w:cs="Arial"/>
          <w:i/>
          <w:sz w:val="20"/>
          <w:szCs w:val="20"/>
        </w:rPr>
        <w:t xml:space="preserve"> and </w:t>
      </w:r>
      <w:r w:rsidRPr="00E4050A">
        <w:rPr>
          <w:rFonts w:ascii="Arial" w:hAnsi="Arial" w:cs="Arial"/>
          <w:b/>
          <w:i/>
          <w:sz w:val="20"/>
          <w:szCs w:val="20"/>
        </w:rPr>
        <w:t>safety</w:t>
      </w:r>
      <w:r w:rsidRPr="00724842">
        <w:rPr>
          <w:rFonts w:ascii="Arial" w:hAnsi="Arial" w:cs="Arial"/>
          <w:i/>
          <w:sz w:val="20"/>
          <w:szCs w:val="20"/>
        </w:rPr>
        <w:t xml:space="preserve"> and show and receive </w:t>
      </w:r>
      <w:r w:rsidRPr="00E4050A">
        <w:rPr>
          <w:rFonts w:ascii="Arial" w:hAnsi="Arial" w:cs="Arial"/>
          <w:b/>
          <w:i/>
          <w:sz w:val="20"/>
          <w:szCs w:val="20"/>
        </w:rPr>
        <w:t>loyalty</w:t>
      </w:r>
      <w:r w:rsidRPr="00724842">
        <w:rPr>
          <w:rFonts w:ascii="Arial" w:hAnsi="Arial" w:cs="Arial"/>
          <w:i/>
          <w:sz w:val="20"/>
          <w:szCs w:val="20"/>
        </w:rPr>
        <w:t>.</w:t>
      </w:r>
    </w:p>
    <w:p w14:paraId="7D0216BF" w14:textId="77777777" w:rsidR="009D47D0" w:rsidRDefault="009D47D0" w:rsidP="009D47D0">
      <w:pPr>
        <w:spacing w:after="0" w:line="276" w:lineRule="auto"/>
        <w:rPr>
          <w:rFonts w:ascii="Arial" w:hAnsi="Arial" w:cs="Arial"/>
        </w:rPr>
      </w:pPr>
    </w:p>
    <w:p w14:paraId="542F91C0" w14:textId="77777777" w:rsidR="009D47D0" w:rsidRPr="00E4050A" w:rsidRDefault="009D47D0" w:rsidP="00E4050A">
      <w:pPr>
        <w:spacing w:after="0" w:line="276" w:lineRule="auto"/>
        <w:rPr>
          <w:rFonts w:ascii="Arial Black" w:hAnsi="Arial Black" w:cs="Arial"/>
        </w:rPr>
      </w:pPr>
      <w:r w:rsidRPr="00E4050A">
        <w:rPr>
          <w:rFonts w:ascii="Arial Black" w:hAnsi="Arial Black" w:cs="Arial"/>
        </w:rPr>
        <w:t>POSITION DETAILS</w:t>
      </w:r>
    </w:p>
    <w:tbl>
      <w:tblPr>
        <w:tblStyle w:val="TableGrid"/>
        <w:tblpPr w:leftFromText="180" w:rightFromText="180" w:vertAnchor="text" w:horzAnchor="margin" w:tblpXSpec="center" w:tblpY="237"/>
        <w:tblW w:w="0" w:type="auto"/>
        <w:tblLook w:val="04A0" w:firstRow="1" w:lastRow="0" w:firstColumn="1" w:lastColumn="0" w:noHBand="0" w:noVBand="1"/>
      </w:tblPr>
      <w:tblGrid>
        <w:gridCol w:w="2386"/>
        <w:gridCol w:w="4018"/>
        <w:gridCol w:w="4018"/>
      </w:tblGrid>
      <w:tr w:rsidR="00D8631C" w:rsidRPr="00D8631C" w14:paraId="0ADB3168" w14:textId="77777777" w:rsidTr="004C51A1">
        <w:trPr>
          <w:trHeight w:val="575"/>
        </w:trPr>
        <w:tc>
          <w:tcPr>
            <w:tcW w:w="2386" w:type="dxa"/>
            <w:shd w:val="clear" w:color="auto" w:fill="E7E6E6" w:themeFill="background2"/>
            <w:vAlign w:val="center"/>
          </w:tcPr>
          <w:p w14:paraId="3FF75009" w14:textId="77777777" w:rsidR="00D8631C" w:rsidRPr="004C291C" w:rsidRDefault="00D8631C" w:rsidP="00D8631C">
            <w:pPr>
              <w:rPr>
                <w:rFonts w:ascii="Arial Narrow" w:hAnsi="Arial Narrow" w:cs="Arial"/>
              </w:rPr>
            </w:pPr>
            <w:r w:rsidRPr="004C291C">
              <w:rPr>
                <w:rFonts w:ascii="Arial Narrow" w:hAnsi="Arial Narrow" w:cs="Arial"/>
              </w:rPr>
              <w:t>Position Title</w:t>
            </w:r>
          </w:p>
        </w:tc>
        <w:tc>
          <w:tcPr>
            <w:tcW w:w="8036" w:type="dxa"/>
            <w:gridSpan w:val="2"/>
            <w:vAlign w:val="center"/>
          </w:tcPr>
          <w:p w14:paraId="0DC64895" w14:textId="23D235A6" w:rsidR="00D8631C" w:rsidRPr="00B22872" w:rsidRDefault="00DA47F3" w:rsidP="00763E4A">
            <w:pPr>
              <w:rPr>
                <w:rFonts w:ascii="Arial Narrow" w:hAnsi="Arial Narrow" w:cs="Arial"/>
                <w:b/>
              </w:rPr>
            </w:pPr>
            <w:r w:rsidRPr="00B22872">
              <w:rPr>
                <w:rFonts w:ascii="Arial Narrow" w:hAnsi="Arial Narrow" w:cs="Arial"/>
                <w:b/>
              </w:rPr>
              <w:t xml:space="preserve">Manager </w:t>
            </w:r>
            <w:r w:rsidR="00991803">
              <w:rPr>
                <w:rFonts w:ascii="Arial Narrow" w:hAnsi="Arial Narrow" w:cs="Arial"/>
                <w:b/>
              </w:rPr>
              <w:t>Water</w:t>
            </w:r>
            <w:r w:rsidR="003A6120">
              <w:rPr>
                <w:rFonts w:ascii="Arial Narrow" w:hAnsi="Arial Narrow" w:cs="Arial"/>
                <w:b/>
              </w:rPr>
              <w:t xml:space="preserve"> &amp; </w:t>
            </w:r>
            <w:r w:rsidR="001D5A44">
              <w:rPr>
                <w:rFonts w:ascii="Arial Narrow" w:hAnsi="Arial Narrow" w:cs="Arial"/>
                <w:b/>
              </w:rPr>
              <w:t>Waste</w:t>
            </w:r>
            <w:r w:rsidR="005A2C6D">
              <w:rPr>
                <w:rFonts w:ascii="Arial Narrow" w:hAnsi="Arial Narrow" w:cs="Arial"/>
                <w:b/>
              </w:rPr>
              <w:t xml:space="preserve"> W</w:t>
            </w:r>
            <w:r w:rsidR="001D5A44">
              <w:rPr>
                <w:rFonts w:ascii="Arial Narrow" w:hAnsi="Arial Narrow" w:cs="Arial"/>
                <w:b/>
              </w:rPr>
              <w:t>ater</w:t>
            </w:r>
          </w:p>
        </w:tc>
      </w:tr>
      <w:tr w:rsidR="00D8631C" w:rsidRPr="00D8631C" w14:paraId="198EC67F" w14:textId="77777777" w:rsidTr="004C51A1">
        <w:trPr>
          <w:trHeight w:val="543"/>
        </w:trPr>
        <w:tc>
          <w:tcPr>
            <w:tcW w:w="2386" w:type="dxa"/>
            <w:shd w:val="clear" w:color="auto" w:fill="E7E6E6" w:themeFill="background2"/>
            <w:vAlign w:val="center"/>
          </w:tcPr>
          <w:p w14:paraId="16031BE1" w14:textId="77777777" w:rsidR="00D8631C" w:rsidRPr="004C291C" w:rsidRDefault="00991803" w:rsidP="00D8631C">
            <w:pPr>
              <w:rPr>
                <w:rFonts w:ascii="Arial Narrow" w:hAnsi="Arial Narrow" w:cs="Arial"/>
              </w:rPr>
            </w:pPr>
            <w:r>
              <w:rPr>
                <w:rFonts w:ascii="Arial Narrow" w:hAnsi="Arial Narrow" w:cs="Arial"/>
              </w:rPr>
              <w:t>Directorate</w:t>
            </w:r>
          </w:p>
        </w:tc>
        <w:tc>
          <w:tcPr>
            <w:tcW w:w="8036" w:type="dxa"/>
            <w:gridSpan w:val="2"/>
            <w:vAlign w:val="center"/>
          </w:tcPr>
          <w:p w14:paraId="105149F4" w14:textId="5C1A3102" w:rsidR="00D8631C" w:rsidRPr="00420D2B" w:rsidRDefault="00BF109F" w:rsidP="00991803">
            <w:pPr>
              <w:rPr>
                <w:rFonts w:ascii="Arial Narrow" w:hAnsi="Arial Narrow" w:cs="Arial"/>
              </w:rPr>
            </w:pPr>
            <w:r>
              <w:rPr>
                <w:rFonts w:ascii="Arial Narrow" w:hAnsi="Arial Narrow" w:cs="Arial"/>
              </w:rPr>
              <w:t>Operations</w:t>
            </w:r>
            <w:r w:rsidR="00763E4A">
              <w:rPr>
                <w:rFonts w:ascii="Arial Narrow" w:hAnsi="Arial Narrow" w:cs="Arial"/>
              </w:rPr>
              <w:t xml:space="preserve"> </w:t>
            </w:r>
          </w:p>
        </w:tc>
      </w:tr>
      <w:tr w:rsidR="00BF2B8A" w:rsidRPr="00D8631C" w14:paraId="1B61A218" w14:textId="77777777" w:rsidTr="004C51A1">
        <w:trPr>
          <w:trHeight w:val="543"/>
        </w:trPr>
        <w:tc>
          <w:tcPr>
            <w:tcW w:w="2386" w:type="dxa"/>
            <w:shd w:val="clear" w:color="auto" w:fill="E7E6E6" w:themeFill="background2"/>
            <w:vAlign w:val="center"/>
          </w:tcPr>
          <w:p w14:paraId="1561BA19" w14:textId="77777777" w:rsidR="00BF2B8A" w:rsidRPr="004C291C" w:rsidRDefault="00991803" w:rsidP="00D8631C">
            <w:pPr>
              <w:rPr>
                <w:rFonts w:ascii="Arial Narrow" w:hAnsi="Arial Narrow" w:cs="Arial"/>
              </w:rPr>
            </w:pPr>
            <w:r w:rsidRPr="004C291C">
              <w:rPr>
                <w:rFonts w:ascii="Arial Narrow" w:hAnsi="Arial Narrow" w:cs="Arial"/>
              </w:rPr>
              <w:t>Department</w:t>
            </w:r>
          </w:p>
        </w:tc>
        <w:tc>
          <w:tcPr>
            <w:tcW w:w="8036" w:type="dxa"/>
            <w:gridSpan w:val="2"/>
            <w:vAlign w:val="center"/>
          </w:tcPr>
          <w:p w14:paraId="612D2141" w14:textId="3A4C431B" w:rsidR="00BF2B8A" w:rsidRPr="00420D2B" w:rsidRDefault="00763E4A" w:rsidP="00D8631C">
            <w:pPr>
              <w:rPr>
                <w:rFonts w:ascii="Arial Narrow" w:hAnsi="Arial Narrow" w:cs="Arial"/>
              </w:rPr>
            </w:pPr>
            <w:r>
              <w:rPr>
                <w:rFonts w:ascii="Arial Narrow" w:hAnsi="Arial Narrow" w:cs="Arial"/>
              </w:rPr>
              <w:t xml:space="preserve">Water </w:t>
            </w:r>
            <w:r w:rsidR="00320EDD">
              <w:rPr>
                <w:rFonts w:ascii="Arial Narrow" w:hAnsi="Arial Narrow" w:cs="Arial"/>
              </w:rPr>
              <w:t>&amp; Waste</w:t>
            </w:r>
            <w:r w:rsidR="005A2C6D">
              <w:rPr>
                <w:rFonts w:ascii="Arial Narrow" w:hAnsi="Arial Narrow" w:cs="Arial"/>
              </w:rPr>
              <w:t xml:space="preserve"> Water</w:t>
            </w:r>
          </w:p>
        </w:tc>
      </w:tr>
      <w:tr w:rsidR="00DA47F3" w:rsidRPr="00D8631C" w14:paraId="3EECC6C5" w14:textId="77777777" w:rsidTr="004C51A1">
        <w:trPr>
          <w:trHeight w:val="543"/>
        </w:trPr>
        <w:tc>
          <w:tcPr>
            <w:tcW w:w="2386" w:type="dxa"/>
            <w:shd w:val="clear" w:color="auto" w:fill="E7E6E6" w:themeFill="background2"/>
            <w:vAlign w:val="center"/>
          </w:tcPr>
          <w:p w14:paraId="0B942047" w14:textId="77777777" w:rsidR="00DA47F3" w:rsidRPr="004C291C" w:rsidRDefault="00DA47F3" w:rsidP="00D8631C">
            <w:pPr>
              <w:rPr>
                <w:rFonts w:ascii="Arial Narrow" w:hAnsi="Arial Narrow" w:cs="Arial"/>
              </w:rPr>
            </w:pPr>
            <w:r w:rsidRPr="004C291C">
              <w:rPr>
                <w:rFonts w:ascii="Arial Narrow" w:hAnsi="Arial Narrow" w:cs="Arial"/>
              </w:rPr>
              <w:t>Location</w:t>
            </w:r>
          </w:p>
        </w:tc>
        <w:tc>
          <w:tcPr>
            <w:tcW w:w="8036" w:type="dxa"/>
            <w:gridSpan w:val="2"/>
            <w:vAlign w:val="center"/>
          </w:tcPr>
          <w:p w14:paraId="4CA7080D" w14:textId="06E5A725" w:rsidR="00DA47F3" w:rsidRPr="00420D2B" w:rsidRDefault="00763E4A" w:rsidP="00D8631C">
            <w:pPr>
              <w:rPr>
                <w:rFonts w:ascii="Arial Narrow" w:hAnsi="Arial Narrow" w:cs="Arial"/>
              </w:rPr>
            </w:pPr>
            <w:r>
              <w:rPr>
                <w:rFonts w:ascii="Arial Narrow" w:hAnsi="Arial Narrow" w:cs="Arial"/>
              </w:rPr>
              <w:t>Leeton Shire Council Offices</w:t>
            </w:r>
            <w:r w:rsidR="005A2C6D">
              <w:rPr>
                <w:rFonts w:ascii="Arial Narrow" w:hAnsi="Arial Narrow" w:cs="Arial"/>
              </w:rPr>
              <w:t>, 23-25 Chelmsford Place, Leeton.</w:t>
            </w:r>
          </w:p>
        </w:tc>
      </w:tr>
      <w:tr w:rsidR="00D8631C" w:rsidRPr="00D8631C" w14:paraId="31FD63B0" w14:textId="77777777" w:rsidTr="004C51A1">
        <w:trPr>
          <w:trHeight w:val="575"/>
        </w:trPr>
        <w:tc>
          <w:tcPr>
            <w:tcW w:w="2386" w:type="dxa"/>
            <w:shd w:val="clear" w:color="auto" w:fill="E7E6E6" w:themeFill="background2"/>
            <w:vAlign w:val="center"/>
          </w:tcPr>
          <w:p w14:paraId="1C924A90" w14:textId="77777777" w:rsidR="00D8631C" w:rsidRPr="004C291C" w:rsidRDefault="00D8631C" w:rsidP="00D8631C">
            <w:pPr>
              <w:rPr>
                <w:rFonts w:ascii="Arial Narrow" w:hAnsi="Arial Narrow" w:cs="Arial"/>
              </w:rPr>
            </w:pPr>
            <w:r w:rsidRPr="004C291C">
              <w:rPr>
                <w:rFonts w:ascii="Arial Narrow" w:hAnsi="Arial Narrow" w:cs="Arial"/>
              </w:rPr>
              <w:t>Salary Grading</w:t>
            </w:r>
          </w:p>
        </w:tc>
        <w:tc>
          <w:tcPr>
            <w:tcW w:w="8036" w:type="dxa"/>
            <w:gridSpan w:val="2"/>
            <w:vAlign w:val="center"/>
          </w:tcPr>
          <w:p w14:paraId="3343255E" w14:textId="35D721F7" w:rsidR="00D8631C" w:rsidRPr="00420D2B" w:rsidRDefault="00B9046B" w:rsidP="00A43A7A">
            <w:pPr>
              <w:rPr>
                <w:rFonts w:ascii="Arial Narrow" w:hAnsi="Arial Narrow" w:cs="Arial"/>
              </w:rPr>
            </w:pPr>
            <w:r>
              <w:rPr>
                <w:rFonts w:ascii="Arial Narrow" w:hAnsi="Arial Narrow" w:cs="Arial"/>
              </w:rPr>
              <w:t xml:space="preserve">Grade </w:t>
            </w:r>
            <w:r w:rsidR="00A43A7A">
              <w:rPr>
                <w:rFonts w:ascii="Arial Narrow" w:hAnsi="Arial Narrow" w:cs="Arial"/>
              </w:rPr>
              <w:t>1</w:t>
            </w:r>
            <w:r w:rsidR="005A2C6D">
              <w:rPr>
                <w:rFonts w:ascii="Arial Narrow" w:hAnsi="Arial Narrow" w:cs="Arial"/>
              </w:rPr>
              <w:t>9</w:t>
            </w:r>
          </w:p>
        </w:tc>
      </w:tr>
      <w:tr w:rsidR="007D2A2E" w:rsidRPr="00D8631C" w14:paraId="07280FD8" w14:textId="77777777" w:rsidTr="004C51A1">
        <w:trPr>
          <w:trHeight w:val="543"/>
        </w:trPr>
        <w:tc>
          <w:tcPr>
            <w:tcW w:w="2386" w:type="dxa"/>
            <w:shd w:val="clear" w:color="auto" w:fill="E7E6E6" w:themeFill="background2"/>
            <w:vAlign w:val="center"/>
          </w:tcPr>
          <w:p w14:paraId="60E616ED" w14:textId="77777777" w:rsidR="007D2A2E" w:rsidRPr="004C291C" w:rsidRDefault="007D2A2E" w:rsidP="007D2A2E">
            <w:pPr>
              <w:rPr>
                <w:rFonts w:ascii="Arial Narrow" w:hAnsi="Arial Narrow" w:cs="Arial"/>
              </w:rPr>
            </w:pPr>
            <w:r w:rsidRPr="004C291C">
              <w:rPr>
                <w:rFonts w:ascii="Arial Narrow" w:hAnsi="Arial Narrow" w:cs="Arial"/>
              </w:rPr>
              <w:t>Employment Status</w:t>
            </w:r>
          </w:p>
        </w:tc>
        <w:tc>
          <w:tcPr>
            <w:tcW w:w="8036" w:type="dxa"/>
            <w:gridSpan w:val="2"/>
            <w:vAlign w:val="center"/>
          </w:tcPr>
          <w:p w14:paraId="27A6A2B1" w14:textId="77777777" w:rsidR="007963A0" w:rsidRPr="007963A0" w:rsidRDefault="007963A0" w:rsidP="007D2A2E">
            <w:pPr>
              <w:rPr>
                <w:rFonts w:ascii="Arial Narrow" w:hAnsi="Arial Narrow" w:cs="Arial"/>
              </w:rPr>
            </w:pPr>
          </w:p>
          <w:p w14:paraId="0BEF9655" w14:textId="10EEE1BC" w:rsidR="007D2A2E" w:rsidRPr="007963A0" w:rsidRDefault="007D2A2E" w:rsidP="007D2A2E">
            <w:pPr>
              <w:rPr>
                <w:rFonts w:ascii="Arial Narrow" w:hAnsi="Arial Narrow" w:cs="Arial"/>
                <w:sz w:val="20"/>
              </w:rPr>
            </w:pPr>
            <w:r w:rsidRPr="007963A0">
              <w:rPr>
                <w:rFonts w:ascii="Arial Narrow" w:hAnsi="Arial Narrow" w:cs="Arial"/>
              </w:rPr>
              <w:t>Ongoing – Full Time</w:t>
            </w:r>
            <w:r w:rsidRPr="007963A0">
              <w:rPr>
                <w:rFonts w:ascii="Arial Narrow" w:hAnsi="Arial Narrow" w:cs="Arial"/>
                <w:sz w:val="20"/>
              </w:rPr>
              <w:t xml:space="preserve"> (after successful completion of the </w:t>
            </w:r>
            <w:r w:rsidR="00EF61C9">
              <w:rPr>
                <w:rFonts w:ascii="Arial Narrow" w:hAnsi="Arial Narrow" w:cs="Arial"/>
                <w:sz w:val="20"/>
              </w:rPr>
              <w:t>6</w:t>
            </w:r>
            <w:r w:rsidRPr="007963A0">
              <w:rPr>
                <w:rFonts w:ascii="Arial Narrow" w:hAnsi="Arial Narrow" w:cs="Arial"/>
                <w:sz w:val="20"/>
              </w:rPr>
              <w:t xml:space="preserve"> month probation period)</w:t>
            </w:r>
          </w:p>
          <w:p w14:paraId="760A6094" w14:textId="1C5CDE10" w:rsidR="00320EDD" w:rsidRPr="007963A0" w:rsidRDefault="00320EDD" w:rsidP="007D2A2E">
            <w:pPr>
              <w:rPr>
                <w:rFonts w:ascii="Arial Narrow" w:hAnsi="Arial Narrow" w:cs="Arial"/>
              </w:rPr>
            </w:pPr>
          </w:p>
        </w:tc>
      </w:tr>
      <w:tr w:rsidR="007D2A2E" w:rsidRPr="00D8631C" w14:paraId="365B8664" w14:textId="77777777" w:rsidTr="004C51A1">
        <w:trPr>
          <w:trHeight w:val="575"/>
        </w:trPr>
        <w:tc>
          <w:tcPr>
            <w:tcW w:w="2386" w:type="dxa"/>
            <w:shd w:val="clear" w:color="auto" w:fill="E7E6E6" w:themeFill="background2"/>
            <w:vAlign w:val="center"/>
          </w:tcPr>
          <w:p w14:paraId="26F49189" w14:textId="77777777" w:rsidR="007D2A2E" w:rsidRPr="004C291C" w:rsidRDefault="007D2A2E" w:rsidP="007D2A2E">
            <w:pPr>
              <w:rPr>
                <w:rFonts w:ascii="Arial Narrow" w:hAnsi="Arial Narrow" w:cs="Arial"/>
              </w:rPr>
            </w:pPr>
            <w:r w:rsidRPr="004C291C">
              <w:rPr>
                <w:rFonts w:ascii="Arial Narrow" w:hAnsi="Arial Narrow" w:cs="Arial"/>
              </w:rPr>
              <w:t>Hours of Work</w:t>
            </w:r>
          </w:p>
        </w:tc>
        <w:tc>
          <w:tcPr>
            <w:tcW w:w="8036" w:type="dxa"/>
            <w:gridSpan w:val="2"/>
            <w:vAlign w:val="center"/>
          </w:tcPr>
          <w:p w14:paraId="0F7FF3DD" w14:textId="77777777" w:rsidR="005B118A" w:rsidRPr="005B118A" w:rsidRDefault="005B118A" w:rsidP="007D2A2E">
            <w:pPr>
              <w:rPr>
                <w:rFonts w:ascii="Arial Narrow" w:hAnsi="Arial Narrow" w:cs="Arial"/>
                <w:sz w:val="10"/>
                <w:szCs w:val="10"/>
              </w:rPr>
            </w:pPr>
          </w:p>
          <w:p w14:paraId="3ABB1684" w14:textId="74D98A9D" w:rsidR="007D2A2E" w:rsidRPr="00420D2B" w:rsidRDefault="007D2A2E" w:rsidP="007D2A2E">
            <w:pPr>
              <w:rPr>
                <w:rFonts w:ascii="Arial Narrow" w:hAnsi="Arial Narrow" w:cs="Arial"/>
              </w:rPr>
            </w:pPr>
            <w:r w:rsidRPr="00420D2B">
              <w:rPr>
                <w:rFonts w:ascii="Arial Narrow" w:hAnsi="Arial Narrow" w:cs="Arial"/>
              </w:rPr>
              <w:t xml:space="preserve">70 hours per fortnight worked over 19 days per month with one (1) rostered day off per month. </w:t>
            </w:r>
          </w:p>
        </w:tc>
      </w:tr>
      <w:tr w:rsidR="000837E9" w:rsidRPr="00D8631C" w14:paraId="5510BDFA" w14:textId="77777777" w:rsidTr="004C51A1">
        <w:trPr>
          <w:trHeight w:val="575"/>
        </w:trPr>
        <w:tc>
          <w:tcPr>
            <w:tcW w:w="2386" w:type="dxa"/>
            <w:shd w:val="clear" w:color="auto" w:fill="E7E6E6" w:themeFill="background2"/>
            <w:vAlign w:val="center"/>
          </w:tcPr>
          <w:p w14:paraId="703F8C42" w14:textId="77777777" w:rsidR="000837E9" w:rsidRPr="004C291C" w:rsidRDefault="000837E9" w:rsidP="000837E9">
            <w:pPr>
              <w:rPr>
                <w:rFonts w:ascii="Arial Narrow" w:hAnsi="Arial Narrow" w:cs="Arial"/>
              </w:rPr>
            </w:pPr>
            <w:r w:rsidRPr="004C291C">
              <w:rPr>
                <w:rFonts w:ascii="Arial Narrow" w:hAnsi="Arial Narrow" w:cs="Arial"/>
              </w:rPr>
              <w:t>Supervisor</w:t>
            </w:r>
          </w:p>
        </w:tc>
        <w:tc>
          <w:tcPr>
            <w:tcW w:w="8036" w:type="dxa"/>
            <w:gridSpan w:val="2"/>
            <w:vAlign w:val="center"/>
          </w:tcPr>
          <w:p w14:paraId="50F4A953" w14:textId="01BD8017" w:rsidR="000837E9" w:rsidRPr="00420D2B" w:rsidRDefault="005A2C6D" w:rsidP="00991803">
            <w:pPr>
              <w:rPr>
                <w:rFonts w:ascii="Arial Narrow" w:hAnsi="Arial Narrow" w:cs="Arial"/>
              </w:rPr>
            </w:pPr>
            <w:r>
              <w:rPr>
                <w:rFonts w:ascii="Arial Narrow" w:hAnsi="Arial Narrow" w:cs="Arial"/>
              </w:rPr>
              <w:t xml:space="preserve">Group Manager </w:t>
            </w:r>
            <w:r w:rsidR="00BF109F">
              <w:rPr>
                <w:rFonts w:ascii="Arial Narrow" w:hAnsi="Arial Narrow" w:cs="Arial"/>
              </w:rPr>
              <w:t>Operations</w:t>
            </w:r>
          </w:p>
        </w:tc>
      </w:tr>
      <w:tr w:rsidR="00AC5C65" w:rsidRPr="00D8631C" w14:paraId="522EDA3B" w14:textId="77777777" w:rsidTr="003C0263">
        <w:trPr>
          <w:trHeight w:val="575"/>
        </w:trPr>
        <w:tc>
          <w:tcPr>
            <w:tcW w:w="2386" w:type="dxa"/>
            <w:shd w:val="clear" w:color="auto" w:fill="E7E6E6" w:themeFill="background2"/>
            <w:vAlign w:val="center"/>
          </w:tcPr>
          <w:p w14:paraId="7E54FE14" w14:textId="77777777" w:rsidR="00AC5C65" w:rsidRPr="004C291C" w:rsidRDefault="00AC5C65" w:rsidP="000837E9">
            <w:pPr>
              <w:rPr>
                <w:rFonts w:ascii="Arial Narrow" w:hAnsi="Arial Narrow" w:cs="Arial"/>
              </w:rPr>
            </w:pPr>
            <w:r w:rsidRPr="004C291C">
              <w:rPr>
                <w:rFonts w:ascii="Arial Narrow" w:hAnsi="Arial Narrow" w:cs="Arial"/>
              </w:rPr>
              <w:t>Staff Reporting to Position</w:t>
            </w:r>
          </w:p>
        </w:tc>
        <w:tc>
          <w:tcPr>
            <w:tcW w:w="4018" w:type="dxa"/>
          </w:tcPr>
          <w:p w14:paraId="26890750" w14:textId="77777777" w:rsidR="003C0263" w:rsidRDefault="003C0263" w:rsidP="003C0263">
            <w:pPr>
              <w:spacing w:line="276" w:lineRule="auto"/>
              <w:jc w:val="both"/>
              <w:rPr>
                <w:rFonts w:ascii="Arial Narrow" w:hAnsi="Arial Narrow" w:cs="Arial"/>
                <w:b/>
                <w:bCs/>
              </w:rPr>
            </w:pPr>
          </w:p>
          <w:p w14:paraId="2E50941C" w14:textId="438A2A64" w:rsidR="00AC5C65" w:rsidRPr="00AC5C65" w:rsidRDefault="00AC5C65" w:rsidP="003C0263">
            <w:pPr>
              <w:spacing w:line="276" w:lineRule="auto"/>
              <w:jc w:val="both"/>
              <w:rPr>
                <w:rFonts w:ascii="Arial Narrow" w:hAnsi="Arial Narrow" w:cs="Arial"/>
                <w:b/>
                <w:bCs/>
              </w:rPr>
            </w:pPr>
            <w:r>
              <w:rPr>
                <w:rFonts w:ascii="Arial Narrow" w:hAnsi="Arial Narrow" w:cs="Arial"/>
                <w:b/>
                <w:bCs/>
              </w:rPr>
              <w:t>Direct:</w:t>
            </w:r>
          </w:p>
          <w:p w14:paraId="5EF516C2" w14:textId="000A9531" w:rsidR="00AC5C65" w:rsidRDefault="00AC5C65" w:rsidP="003C0263">
            <w:pPr>
              <w:pStyle w:val="ListParagraph"/>
              <w:numPr>
                <w:ilvl w:val="0"/>
                <w:numId w:val="21"/>
              </w:numPr>
              <w:spacing w:line="276" w:lineRule="auto"/>
              <w:jc w:val="both"/>
              <w:rPr>
                <w:rFonts w:ascii="Arial Narrow" w:hAnsi="Arial Narrow" w:cs="Arial"/>
              </w:rPr>
            </w:pPr>
            <w:r>
              <w:rPr>
                <w:rFonts w:ascii="Arial Narrow" w:hAnsi="Arial Narrow" w:cs="Arial"/>
              </w:rPr>
              <w:t>Water &amp; Waste Water Coordinator</w:t>
            </w:r>
          </w:p>
          <w:p w14:paraId="60AF26F1" w14:textId="71EA4F64" w:rsidR="00AC5C65" w:rsidRDefault="00AC5C65" w:rsidP="003C0263">
            <w:pPr>
              <w:pStyle w:val="ListParagraph"/>
              <w:numPr>
                <w:ilvl w:val="0"/>
                <w:numId w:val="21"/>
              </w:numPr>
              <w:spacing w:line="276" w:lineRule="auto"/>
              <w:jc w:val="both"/>
              <w:rPr>
                <w:rFonts w:ascii="Arial Narrow" w:hAnsi="Arial Narrow" w:cs="Arial"/>
              </w:rPr>
            </w:pPr>
            <w:r>
              <w:rPr>
                <w:rFonts w:ascii="Arial Narrow" w:hAnsi="Arial Narrow" w:cs="Arial"/>
              </w:rPr>
              <w:t>Engineer Water &amp; Waste</w:t>
            </w:r>
            <w:r w:rsidR="003C0263">
              <w:rPr>
                <w:rFonts w:ascii="Arial Narrow" w:hAnsi="Arial Narrow" w:cs="Arial"/>
              </w:rPr>
              <w:t xml:space="preserve"> </w:t>
            </w:r>
            <w:r>
              <w:rPr>
                <w:rFonts w:ascii="Arial Narrow" w:hAnsi="Arial Narrow" w:cs="Arial"/>
              </w:rPr>
              <w:t>Water</w:t>
            </w:r>
          </w:p>
          <w:p w14:paraId="47C5BFF5" w14:textId="77777777" w:rsidR="00AC5C65" w:rsidRDefault="00AC5C65" w:rsidP="003C0263">
            <w:pPr>
              <w:pStyle w:val="ListParagraph"/>
              <w:numPr>
                <w:ilvl w:val="0"/>
                <w:numId w:val="21"/>
              </w:numPr>
              <w:spacing w:line="276" w:lineRule="auto"/>
              <w:jc w:val="both"/>
              <w:rPr>
                <w:rFonts w:ascii="Arial Narrow" w:hAnsi="Arial Narrow" w:cs="Arial"/>
              </w:rPr>
            </w:pPr>
            <w:r>
              <w:rPr>
                <w:rFonts w:ascii="Arial Narrow" w:hAnsi="Arial Narrow" w:cs="Arial"/>
              </w:rPr>
              <w:t>Business Support Officer</w:t>
            </w:r>
          </w:p>
          <w:p w14:paraId="4864D1B0" w14:textId="76F8F46C" w:rsidR="00AC5C65" w:rsidRPr="005B118A" w:rsidRDefault="00AC5C65" w:rsidP="003C0263">
            <w:pPr>
              <w:pStyle w:val="ListParagraph"/>
              <w:spacing w:line="276" w:lineRule="auto"/>
              <w:ind w:left="360"/>
              <w:jc w:val="both"/>
              <w:rPr>
                <w:rFonts w:ascii="Arial Narrow" w:hAnsi="Arial Narrow" w:cs="Arial"/>
              </w:rPr>
            </w:pPr>
          </w:p>
        </w:tc>
        <w:tc>
          <w:tcPr>
            <w:tcW w:w="4018" w:type="dxa"/>
          </w:tcPr>
          <w:p w14:paraId="5E9DA370" w14:textId="77777777" w:rsidR="00AC5C65" w:rsidRDefault="00AC5C65" w:rsidP="003C0263">
            <w:pPr>
              <w:spacing w:line="276" w:lineRule="auto"/>
              <w:jc w:val="both"/>
              <w:rPr>
                <w:rFonts w:ascii="Arial Narrow" w:hAnsi="Arial Narrow" w:cs="Arial"/>
              </w:rPr>
            </w:pPr>
          </w:p>
          <w:p w14:paraId="244353C0" w14:textId="6A7109D7" w:rsidR="00AC5C65" w:rsidRDefault="00AC5C65" w:rsidP="003C0263">
            <w:pPr>
              <w:spacing w:line="276" w:lineRule="auto"/>
              <w:jc w:val="both"/>
              <w:rPr>
                <w:rFonts w:ascii="Arial Narrow" w:hAnsi="Arial Narrow" w:cs="Arial"/>
                <w:b/>
                <w:bCs/>
              </w:rPr>
            </w:pPr>
            <w:r>
              <w:rPr>
                <w:rFonts w:ascii="Arial Narrow" w:hAnsi="Arial Narrow" w:cs="Arial"/>
                <w:b/>
                <w:bCs/>
              </w:rPr>
              <w:t>Indirect:</w:t>
            </w:r>
          </w:p>
          <w:p w14:paraId="58A6C038" w14:textId="436864D9" w:rsidR="00DA2B48" w:rsidRPr="00DA2B48" w:rsidRDefault="00DA2B48"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Water &amp; Waste Water Superintendent</w:t>
            </w:r>
          </w:p>
          <w:p w14:paraId="308E7F62" w14:textId="1B1390CD" w:rsidR="00AC5C65" w:rsidRPr="00AC5C65" w:rsidRDefault="00AC5C65"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Sewer Operator in Charge</w:t>
            </w:r>
          </w:p>
          <w:p w14:paraId="466D7322" w14:textId="6F9C5780" w:rsidR="00AC5C65" w:rsidRPr="00AC5C65" w:rsidRDefault="00AC5C65"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Sewer Attendants x 3</w:t>
            </w:r>
          </w:p>
          <w:p w14:paraId="5BD5BEE9" w14:textId="2992F5C3" w:rsidR="00AC5C65" w:rsidRPr="00AC5C65" w:rsidRDefault="00AC5C65"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Water Operators x 4</w:t>
            </w:r>
          </w:p>
          <w:p w14:paraId="05EB01B3" w14:textId="321FEA6D" w:rsidR="00AC5C65" w:rsidRPr="00AC5C65" w:rsidRDefault="00AC5C65"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Water &amp; Waste Water Supervisor</w:t>
            </w:r>
          </w:p>
          <w:p w14:paraId="0D711D82" w14:textId="11996948" w:rsidR="00AC5C65" w:rsidRPr="00AC5C65" w:rsidRDefault="00AC5C65" w:rsidP="003C0263">
            <w:pPr>
              <w:pStyle w:val="ListParagraph"/>
              <w:numPr>
                <w:ilvl w:val="0"/>
                <w:numId w:val="30"/>
              </w:numPr>
              <w:spacing w:line="276" w:lineRule="auto"/>
              <w:ind w:left="295" w:hanging="283"/>
              <w:jc w:val="both"/>
              <w:rPr>
                <w:rFonts w:ascii="Arial Narrow" w:hAnsi="Arial Narrow" w:cs="Arial"/>
                <w:b/>
                <w:bCs/>
              </w:rPr>
            </w:pPr>
            <w:r>
              <w:rPr>
                <w:rFonts w:ascii="Arial Narrow" w:hAnsi="Arial Narrow" w:cs="Arial"/>
              </w:rPr>
              <w:t>Ganger</w:t>
            </w:r>
          </w:p>
          <w:p w14:paraId="45689897" w14:textId="72F9FF06" w:rsidR="00AC5C65" w:rsidRPr="00AC5C65" w:rsidRDefault="00AC5C65" w:rsidP="003C0263">
            <w:pPr>
              <w:pStyle w:val="ListParagraph"/>
              <w:numPr>
                <w:ilvl w:val="0"/>
                <w:numId w:val="30"/>
              </w:numPr>
              <w:spacing w:line="276" w:lineRule="auto"/>
              <w:ind w:left="295" w:hanging="283"/>
              <w:jc w:val="both"/>
              <w:rPr>
                <w:rFonts w:ascii="Arial Narrow" w:hAnsi="Arial Narrow" w:cs="Arial"/>
              </w:rPr>
            </w:pPr>
            <w:r w:rsidRPr="00AC5C65">
              <w:rPr>
                <w:rFonts w:ascii="Arial Narrow" w:hAnsi="Arial Narrow" w:cs="Arial"/>
              </w:rPr>
              <w:t xml:space="preserve">Plant Operator </w:t>
            </w:r>
          </w:p>
          <w:p w14:paraId="7BB974A0" w14:textId="07B40201" w:rsidR="00AC5C65" w:rsidRPr="00AC5C65" w:rsidRDefault="00AC5C65" w:rsidP="003C0263">
            <w:pPr>
              <w:pStyle w:val="ListParagraph"/>
              <w:numPr>
                <w:ilvl w:val="0"/>
                <w:numId w:val="30"/>
              </w:numPr>
              <w:spacing w:line="276" w:lineRule="auto"/>
              <w:ind w:left="295" w:hanging="283"/>
              <w:jc w:val="both"/>
              <w:rPr>
                <w:rFonts w:ascii="Arial Narrow" w:hAnsi="Arial Narrow" w:cs="Arial"/>
              </w:rPr>
            </w:pPr>
            <w:r w:rsidRPr="00AC5C65">
              <w:rPr>
                <w:rFonts w:ascii="Arial Narrow" w:hAnsi="Arial Narrow" w:cs="Arial"/>
              </w:rPr>
              <w:t>Labourers x 5</w:t>
            </w:r>
          </w:p>
          <w:p w14:paraId="3D78C923" w14:textId="77777777" w:rsidR="00AC5C65" w:rsidRDefault="00AC5C65" w:rsidP="003C0263">
            <w:pPr>
              <w:spacing w:line="276" w:lineRule="auto"/>
              <w:jc w:val="both"/>
              <w:rPr>
                <w:rFonts w:ascii="Arial Narrow" w:hAnsi="Arial Narrow" w:cs="Arial"/>
              </w:rPr>
            </w:pPr>
          </w:p>
          <w:p w14:paraId="061AEE26" w14:textId="77777777" w:rsidR="00AC5C65" w:rsidRPr="005B118A" w:rsidRDefault="00AC5C65" w:rsidP="003C0263">
            <w:pPr>
              <w:spacing w:line="276" w:lineRule="auto"/>
              <w:jc w:val="both"/>
              <w:rPr>
                <w:rFonts w:ascii="Arial Narrow" w:hAnsi="Arial Narrow" w:cs="Arial"/>
                <w:sz w:val="10"/>
                <w:szCs w:val="10"/>
              </w:rPr>
            </w:pPr>
          </w:p>
        </w:tc>
      </w:tr>
      <w:tr w:rsidR="003C0263" w:rsidRPr="00D8631C" w14:paraId="6B2351CA" w14:textId="77777777" w:rsidTr="003C0263">
        <w:trPr>
          <w:trHeight w:val="575"/>
        </w:trPr>
        <w:tc>
          <w:tcPr>
            <w:tcW w:w="2386" w:type="dxa"/>
            <w:shd w:val="clear" w:color="auto" w:fill="E7E6E6" w:themeFill="background2"/>
            <w:vAlign w:val="center"/>
          </w:tcPr>
          <w:p w14:paraId="6A76ECA3" w14:textId="77777777" w:rsidR="003C0263" w:rsidRPr="004C291C" w:rsidRDefault="003C0263" w:rsidP="000837E9">
            <w:pPr>
              <w:rPr>
                <w:rFonts w:ascii="Arial Narrow" w:hAnsi="Arial Narrow" w:cs="Arial"/>
              </w:rPr>
            </w:pPr>
            <w:r w:rsidRPr="004C291C">
              <w:rPr>
                <w:rFonts w:ascii="Arial Narrow" w:hAnsi="Arial Narrow" w:cs="Arial"/>
              </w:rPr>
              <w:t>Key Internal Relationships</w:t>
            </w:r>
          </w:p>
        </w:tc>
        <w:tc>
          <w:tcPr>
            <w:tcW w:w="4018" w:type="dxa"/>
          </w:tcPr>
          <w:p w14:paraId="6F6115EF" w14:textId="77777777" w:rsidR="003C0263" w:rsidRPr="005B118A" w:rsidRDefault="003C0263" w:rsidP="005B118A">
            <w:pPr>
              <w:spacing w:line="276" w:lineRule="auto"/>
              <w:rPr>
                <w:rFonts w:ascii="Arial Narrow" w:hAnsi="Arial Narrow" w:cs="Arial"/>
                <w:sz w:val="10"/>
                <w:szCs w:val="10"/>
              </w:rPr>
            </w:pPr>
          </w:p>
          <w:p w14:paraId="43191271" w14:textId="5222EE4D" w:rsidR="003C0263" w:rsidRDefault="003C0263" w:rsidP="00CE3224">
            <w:pPr>
              <w:pStyle w:val="ListParagraph"/>
              <w:numPr>
                <w:ilvl w:val="0"/>
                <w:numId w:val="22"/>
              </w:numPr>
              <w:spacing w:line="276" w:lineRule="auto"/>
              <w:rPr>
                <w:rFonts w:ascii="Arial Narrow" w:hAnsi="Arial Narrow" w:cs="Arial"/>
              </w:rPr>
            </w:pPr>
            <w:r>
              <w:rPr>
                <w:rFonts w:ascii="Arial Narrow" w:hAnsi="Arial Narrow" w:cs="Arial"/>
              </w:rPr>
              <w:t>Manager ICT</w:t>
            </w:r>
          </w:p>
          <w:p w14:paraId="3BB5D90A" w14:textId="0BB65450" w:rsidR="003C0263" w:rsidRDefault="003C0263" w:rsidP="00CE3224">
            <w:pPr>
              <w:pStyle w:val="ListParagraph"/>
              <w:numPr>
                <w:ilvl w:val="0"/>
                <w:numId w:val="22"/>
              </w:numPr>
              <w:spacing w:line="276" w:lineRule="auto"/>
              <w:rPr>
                <w:rFonts w:ascii="Arial Narrow" w:hAnsi="Arial Narrow" w:cs="Arial"/>
              </w:rPr>
            </w:pPr>
            <w:r>
              <w:rPr>
                <w:rFonts w:ascii="Arial Narrow" w:hAnsi="Arial Narrow" w:cs="Arial"/>
              </w:rPr>
              <w:t>Waste &amp; Recycling Coordinator</w:t>
            </w:r>
          </w:p>
          <w:p w14:paraId="7A93612A" w14:textId="2EC0F64E" w:rsidR="003C0263" w:rsidRPr="00CE3224" w:rsidRDefault="003C0263" w:rsidP="00CE3224">
            <w:pPr>
              <w:pStyle w:val="ListParagraph"/>
              <w:numPr>
                <w:ilvl w:val="0"/>
                <w:numId w:val="22"/>
              </w:numPr>
              <w:spacing w:line="276" w:lineRule="auto"/>
              <w:rPr>
                <w:rFonts w:ascii="Arial Narrow" w:hAnsi="Arial Narrow" w:cs="Arial"/>
              </w:rPr>
            </w:pPr>
            <w:r w:rsidRPr="005B118A">
              <w:rPr>
                <w:rFonts w:ascii="Arial Narrow" w:hAnsi="Arial Narrow" w:cs="Arial"/>
              </w:rPr>
              <w:t>Senior Management Team</w:t>
            </w:r>
          </w:p>
          <w:p w14:paraId="1C81F1F7" w14:textId="77777777" w:rsidR="003C0263" w:rsidRDefault="003C0263" w:rsidP="005B118A">
            <w:pPr>
              <w:pStyle w:val="ListParagraph"/>
              <w:numPr>
                <w:ilvl w:val="0"/>
                <w:numId w:val="22"/>
              </w:numPr>
              <w:spacing w:line="276" w:lineRule="auto"/>
              <w:rPr>
                <w:rFonts w:ascii="Arial Narrow" w:hAnsi="Arial Narrow" w:cs="Arial"/>
              </w:rPr>
            </w:pPr>
            <w:r w:rsidRPr="005B118A">
              <w:rPr>
                <w:rFonts w:ascii="Arial Narrow" w:hAnsi="Arial Narrow" w:cs="Arial"/>
              </w:rPr>
              <w:t>Communications Coordinator</w:t>
            </w:r>
          </w:p>
          <w:p w14:paraId="4E6DA3CE" w14:textId="74BAB182" w:rsidR="003C0263" w:rsidRPr="005B118A" w:rsidRDefault="003C0263" w:rsidP="005B118A">
            <w:pPr>
              <w:pStyle w:val="ListParagraph"/>
              <w:numPr>
                <w:ilvl w:val="0"/>
                <w:numId w:val="22"/>
              </w:numPr>
              <w:spacing w:line="276" w:lineRule="auto"/>
              <w:rPr>
                <w:rFonts w:ascii="Arial Narrow" w:hAnsi="Arial Narrow" w:cs="Arial"/>
              </w:rPr>
            </w:pPr>
            <w:r>
              <w:rPr>
                <w:rFonts w:ascii="Arial Narrow" w:hAnsi="Arial Narrow" w:cs="Arial"/>
              </w:rPr>
              <w:t>Manager Finance</w:t>
            </w:r>
          </w:p>
        </w:tc>
        <w:tc>
          <w:tcPr>
            <w:tcW w:w="4018" w:type="dxa"/>
            <w:vAlign w:val="center"/>
          </w:tcPr>
          <w:p w14:paraId="326623C5" w14:textId="18CD710B" w:rsidR="003C0263" w:rsidRDefault="003C0263" w:rsidP="00CE3224">
            <w:pPr>
              <w:pStyle w:val="ListParagraph"/>
              <w:numPr>
                <w:ilvl w:val="0"/>
                <w:numId w:val="22"/>
              </w:numPr>
              <w:spacing w:line="276" w:lineRule="auto"/>
              <w:rPr>
                <w:rFonts w:ascii="Arial Narrow" w:hAnsi="Arial Narrow" w:cs="Arial"/>
              </w:rPr>
            </w:pPr>
            <w:r>
              <w:rPr>
                <w:rFonts w:ascii="Arial Narrow" w:hAnsi="Arial Narrow" w:cs="Arial"/>
              </w:rPr>
              <w:t>Manager People &amp; Organisation Development</w:t>
            </w:r>
          </w:p>
          <w:p w14:paraId="272D7EED" w14:textId="471227EF" w:rsidR="003C0263" w:rsidRDefault="003C0263" w:rsidP="00CE3224">
            <w:pPr>
              <w:pStyle w:val="ListParagraph"/>
              <w:numPr>
                <w:ilvl w:val="0"/>
                <w:numId w:val="22"/>
              </w:numPr>
              <w:spacing w:line="276" w:lineRule="auto"/>
              <w:rPr>
                <w:rFonts w:ascii="Arial Narrow" w:hAnsi="Arial Narrow" w:cs="Arial"/>
              </w:rPr>
            </w:pPr>
            <w:r>
              <w:rPr>
                <w:rFonts w:ascii="Arial Narrow" w:hAnsi="Arial Narrow" w:cs="Arial"/>
              </w:rPr>
              <w:t>Manager WHS, QA &amp; Risk</w:t>
            </w:r>
          </w:p>
          <w:p w14:paraId="13770EB1" w14:textId="3458FB24" w:rsidR="003C0263" w:rsidRPr="00CE3224" w:rsidRDefault="003C0263" w:rsidP="00CE3224">
            <w:pPr>
              <w:pStyle w:val="ListParagraph"/>
              <w:numPr>
                <w:ilvl w:val="0"/>
                <w:numId w:val="22"/>
              </w:numPr>
              <w:spacing w:line="276" w:lineRule="auto"/>
              <w:rPr>
                <w:rFonts w:ascii="Arial Narrow" w:hAnsi="Arial Narrow" w:cs="Arial"/>
              </w:rPr>
            </w:pPr>
            <w:r>
              <w:rPr>
                <w:rFonts w:ascii="Arial Narrow" w:hAnsi="Arial Narrow" w:cs="Arial"/>
              </w:rPr>
              <w:t>Engineering Services</w:t>
            </w:r>
          </w:p>
          <w:p w14:paraId="597B52C6" w14:textId="77777777" w:rsidR="003C0263" w:rsidRPr="005B118A" w:rsidRDefault="003C0263" w:rsidP="005B118A">
            <w:pPr>
              <w:spacing w:line="276" w:lineRule="auto"/>
              <w:rPr>
                <w:rFonts w:ascii="Arial Narrow" w:hAnsi="Arial Narrow" w:cs="Arial"/>
                <w:sz w:val="10"/>
                <w:szCs w:val="10"/>
              </w:rPr>
            </w:pPr>
          </w:p>
        </w:tc>
      </w:tr>
      <w:tr w:rsidR="004C291C" w:rsidRPr="00D8631C" w14:paraId="2C010366" w14:textId="77777777" w:rsidTr="004C51A1">
        <w:trPr>
          <w:trHeight w:val="575"/>
        </w:trPr>
        <w:tc>
          <w:tcPr>
            <w:tcW w:w="2386" w:type="dxa"/>
            <w:shd w:val="clear" w:color="auto" w:fill="E7E6E6" w:themeFill="background2"/>
            <w:vAlign w:val="center"/>
          </w:tcPr>
          <w:p w14:paraId="4505A6BF" w14:textId="77777777" w:rsidR="004C291C" w:rsidRPr="004C291C" w:rsidRDefault="004C291C" w:rsidP="000837E9">
            <w:pPr>
              <w:rPr>
                <w:rFonts w:ascii="Arial Narrow" w:hAnsi="Arial Narrow" w:cs="Arial"/>
              </w:rPr>
            </w:pPr>
            <w:r>
              <w:rPr>
                <w:rFonts w:ascii="Arial Narrow" w:hAnsi="Arial Narrow" w:cs="Arial"/>
              </w:rPr>
              <w:lastRenderedPageBreak/>
              <w:t>Key External Stakeholders</w:t>
            </w:r>
          </w:p>
        </w:tc>
        <w:tc>
          <w:tcPr>
            <w:tcW w:w="8036" w:type="dxa"/>
            <w:gridSpan w:val="2"/>
            <w:vAlign w:val="center"/>
          </w:tcPr>
          <w:p w14:paraId="04DACAAD" w14:textId="77777777" w:rsidR="005B118A" w:rsidRPr="005B118A" w:rsidRDefault="005B118A" w:rsidP="005B118A">
            <w:pPr>
              <w:spacing w:line="276" w:lineRule="auto"/>
              <w:rPr>
                <w:rFonts w:ascii="Arial Narrow" w:hAnsi="Arial Narrow" w:cs="Arial"/>
                <w:sz w:val="10"/>
                <w:szCs w:val="10"/>
              </w:rPr>
            </w:pPr>
          </w:p>
          <w:p w14:paraId="589E07CB" w14:textId="77777777" w:rsidR="004C291C" w:rsidRPr="004C291C" w:rsidRDefault="00CE3224" w:rsidP="005B118A">
            <w:pPr>
              <w:pStyle w:val="ListParagraph"/>
              <w:numPr>
                <w:ilvl w:val="0"/>
                <w:numId w:val="20"/>
              </w:numPr>
              <w:spacing w:line="276" w:lineRule="auto"/>
              <w:rPr>
                <w:rFonts w:ascii="Arial Narrow" w:hAnsi="Arial Narrow" w:cs="Arial"/>
              </w:rPr>
            </w:pPr>
            <w:r>
              <w:rPr>
                <w:rFonts w:ascii="Arial Narrow" w:hAnsi="Arial Narrow" w:cs="Arial"/>
              </w:rPr>
              <w:t>Development Industry</w:t>
            </w:r>
          </w:p>
          <w:p w14:paraId="419DD262" w14:textId="77777777" w:rsidR="004C291C" w:rsidRDefault="00CE3224" w:rsidP="005B118A">
            <w:pPr>
              <w:pStyle w:val="ListParagraph"/>
              <w:numPr>
                <w:ilvl w:val="0"/>
                <w:numId w:val="20"/>
              </w:numPr>
              <w:spacing w:line="276" w:lineRule="auto"/>
              <w:rPr>
                <w:rFonts w:ascii="Arial Narrow" w:hAnsi="Arial Narrow" w:cs="Arial"/>
              </w:rPr>
            </w:pPr>
            <w:r>
              <w:rPr>
                <w:rFonts w:ascii="Arial Narrow" w:hAnsi="Arial Narrow" w:cs="Arial"/>
              </w:rPr>
              <w:t>State and Federal Government Agencies</w:t>
            </w:r>
          </w:p>
          <w:p w14:paraId="5E9CD90F" w14:textId="77777777" w:rsidR="00CE3224" w:rsidRPr="004C291C" w:rsidRDefault="00CE3224" w:rsidP="005B118A">
            <w:pPr>
              <w:pStyle w:val="ListParagraph"/>
              <w:numPr>
                <w:ilvl w:val="0"/>
                <w:numId w:val="20"/>
              </w:numPr>
              <w:spacing w:line="276" w:lineRule="auto"/>
              <w:rPr>
                <w:rFonts w:ascii="Arial Narrow" w:hAnsi="Arial Narrow" w:cs="Arial"/>
              </w:rPr>
            </w:pPr>
            <w:r>
              <w:rPr>
                <w:rFonts w:ascii="Arial Narrow" w:hAnsi="Arial Narrow" w:cs="Arial"/>
              </w:rPr>
              <w:t xml:space="preserve">Contractors </w:t>
            </w:r>
          </w:p>
          <w:p w14:paraId="423FFE06" w14:textId="77777777" w:rsidR="005B118A" w:rsidRPr="005B118A" w:rsidRDefault="005B118A" w:rsidP="00CE3224">
            <w:pPr>
              <w:pStyle w:val="ListParagraph"/>
              <w:spacing w:line="276" w:lineRule="auto"/>
              <w:ind w:left="360"/>
              <w:rPr>
                <w:rFonts w:ascii="Arial Narrow" w:hAnsi="Arial Narrow" w:cs="Arial"/>
                <w:sz w:val="10"/>
                <w:szCs w:val="10"/>
              </w:rPr>
            </w:pPr>
          </w:p>
        </w:tc>
      </w:tr>
    </w:tbl>
    <w:p w14:paraId="272E7DA1" w14:textId="77777777" w:rsidR="004C51A1" w:rsidRPr="004C51A1" w:rsidRDefault="004C51A1" w:rsidP="000837E9">
      <w:pPr>
        <w:spacing w:after="0" w:line="276" w:lineRule="auto"/>
        <w:rPr>
          <w:rFonts w:ascii="Arial Black" w:hAnsi="Arial Black" w:cs="Arial"/>
          <w:sz w:val="16"/>
        </w:rPr>
      </w:pPr>
    </w:p>
    <w:p w14:paraId="185BADB1" w14:textId="77777777" w:rsidR="007963A0" w:rsidRDefault="007963A0" w:rsidP="000837E9">
      <w:pPr>
        <w:spacing w:after="0" w:line="276" w:lineRule="auto"/>
        <w:rPr>
          <w:rFonts w:ascii="Arial Black" w:hAnsi="Arial Black" w:cs="Arial"/>
        </w:rPr>
      </w:pPr>
    </w:p>
    <w:p w14:paraId="49B8C9DD" w14:textId="791E3EC9" w:rsidR="000837E9" w:rsidRPr="009D47D0" w:rsidRDefault="000837E9" w:rsidP="000837E9">
      <w:pPr>
        <w:spacing w:after="0" w:line="276" w:lineRule="auto"/>
        <w:rPr>
          <w:rFonts w:ascii="Arial Black" w:hAnsi="Arial Black" w:cs="Arial"/>
        </w:rPr>
      </w:pPr>
      <w:r>
        <w:rPr>
          <w:rFonts w:ascii="Arial Black" w:hAnsi="Arial Black" w:cs="Arial"/>
        </w:rPr>
        <w:t xml:space="preserve">PRIMARY PURPOSE OF </w:t>
      </w:r>
      <w:r w:rsidRPr="009D47D0">
        <w:rPr>
          <w:rFonts w:ascii="Arial Black" w:hAnsi="Arial Black" w:cs="Arial"/>
        </w:rPr>
        <w:t>P</w:t>
      </w:r>
      <w:r>
        <w:rPr>
          <w:rFonts w:ascii="Arial Black" w:hAnsi="Arial Black" w:cs="Arial"/>
        </w:rPr>
        <w:t xml:space="preserve">OSITION </w:t>
      </w:r>
    </w:p>
    <w:p w14:paraId="51250DE8" w14:textId="77777777" w:rsidR="00724842" w:rsidRPr="00B65BEA" w:rsidRDefault="00724842" w:rsidP="00724842">
      <w:pPr>
        <w:spacing w:after="0" w:line="240" w:lineRule="auto"/>
        <w:rPr>
          <w:rFonts w:ascii="Arial" w:hAnsi="Arial" w:cs="Arial"/>
          <w:i/>
          <w:sz w:val="10"/>
          <w:szCs w:val="10"/>
        </w:rPr>
      </w:pPr>
    </w:p>
    <w:p w14:paraId="15936955" w14:textId="45C041A5" w:rsidR="003C60F3" w:rsidRDefault="00887B15" w:rsidP="00F13ECD">
      <w:pPr>
        <w:pStyle w:val="ListParagraph"/>
        <w:numPr>
          <w:ilvl w:val="0"/>
          <w:numId w:val="6"/>
        </w:numPr>
        <w:spacing w:after="120" w:line="276" w:lineRule="auto"/>
        <w:rPr>
          <w:rFonts w:ascii="Arial Narrow" w:hAnsi="Arial Narrow" w:cs="Arial"/>
        </w:rPr>
      </w:pPr>
      <w:r>
        <w:rPr>
          <w:rFonts w:ascii="Arial Narrow" w:hAnsi="Arial Narrow" w:cs="Arial"/>
        </w:rPr>
        <w:t>Responsible for managing the Water</w:t>
      </w:r>
      <w:r w:rsidR="00320EDD">
        <w:rPr>
          <w:rFonts w:ascii="Arial Narrow" w:hAnsi="Arial Narrow" w:cs="Arial"/>
        </w:rPr>
        <w:t xml:space="preserve"> and </w:t>
      </w:r>
      <w:r w:rsidR="001D5A44">
        <w:rPr>
          <w:rFonts w:ascii="Arial Narrow" w:hAnsi="Arial Narrow" w:cs="Arial"/>
        </w:rPr>
        <w:t>Waste</w:t>
      </w:r>
      <w:r w:rsidR="005A2C6D">
        <w:rPr>
          <w:rFonts w:ascii="Arial Narrow" w:hAnsi="Arial Narrow" w:cs="Arial"/>
        </w:rPr>
        <w:t xml:space="preserve"> W</w:t>
      </w:r>
      <w:r w:rsidR="001D5A44">
        <w:rPr>
          <w:rFonts w:ascii="Arial Narrow" w:hAnsi="Arial Narrow" w:cs="Arial"/>
        </w:rPr>
        <w:t>ater</w:t>
      </w:r>
      <w:r>
        <w:rPr>
          <w:rFonts w:ascii="Arial Narrow" w:hAnsi="Arial Narrow" w:cs="Arial"/>
        </w:rPr>
        <w:t xml:space="preserve"> operations in compliance with statutory regulations and best</w:t>
      </w:r>
      <w:r w:rsidR="00820D67">
        <w:rPr>
          <w:rFonts w:ascii="Arial Narrow" w:hAnsi="Arial Narrow" w:cs="Arial"/>
        </w:rPr>
        <w:t xml:space="preserve"> </w:t>
      </w:r>
      <w:r>
        <w:rPr>
          <w:rFonts w:ascii="Arial Narrow" w:hAnsi="Arial Narrow" w:cs="Arial"/>
        </w:rPr>
        <w:t>practice principles and to the required levels of ser</w:t>
      </w:r>
      <w:r w:rsidR="00820D67">
        <w:rPr>
          <w:rFonts w:ascii="Arial Narrow" w:hAnsi="Arial Narrow" w:cs="Arial"/>
        </w:rPr>
        <w:t>vice.</w:t>
      </w:r>
    </w:p>
    <w:p w14:paraId="75FD0172" w14:textId="77777777" w:rsidR="00F13ECD" w:rsidRPr="00F13ECD" w:rsidRDefault="00F13ECD" w:rsidP="00F13ECD">
      <w:pPr>
        <w:pStyle w:val="ListParagraph"/>
        <w:spacing w:after="0" w:line="276" w:lineRule="auto"/>
        <w:rPr>
          <w:rFonts w:ascii="Arial Narrow" w:hAnsi="Arial Narrow" w:cs="Arial"/>
          <w:sz w:val="16"/>
          <w:szCs w:val="16"/>
        </w:rPr>
      </w:pPr>
    </w:p>
    <w:p w14:paraId="533C9282" w14:textId="77777777" w:rsidR="003C60F3" w:rsidRDefault="000D043D" w:rsidP="001C78AB">
      <w:pPr>
        <w:pStyle w:val="ListParagraph"/>
        <w:numPr>
          <w:ilvl w:val="0"/>
          <w:numId w:val="6"/>
        </w:numPr>
        <w:spacing w:after="120" w:line="276" w:lineRule="auto"/>
        <w:rPr>
          <w:rFonts w:ascii="Arial Narrow" w:hAnsi="Arial Narrow" w:cs="Arial"/>
        </w:rPr>
      </w:pPr>
      <w:r>
        <w:rPr>
          <w:rFonts w:ascii="Arial Narrow" w:hAnsi="Arial Narrow" w:cs="Arial"/>
        </w:rPr>
        <w:t xml:space="preserve">Ensure </w:t>
      </w:r>
      <w:r w:rsidR="00820D67">
        <w:rPr>
          <w:rFonts w:ascii="Arial Narrow" w:hAnsi="Arial Narrow" w:cs="Arial"/>
        </w:rPr>
        <w:t>that new infrastructure for subdivisions and developments is provided in accordance with acceptable standards and conditions.</w:t>
      </w:r>
    </w:p>
    <w:p w14:paraId="6659294C" w14:textId="05923AA7" w:rsidR="003C0263" w:rsidRDefault="001C78AB" w:rsidP="001C78AB">
      <w:pPr>
        <w:spacing w:after="0" w:line="276" w:lineRule="auto"/>
        <w:ind w:left="360"/>
        <w:rPr>
          <w:rFonts w:ascii="Arial Narrow" w:hAnsi="Arial Narrow" w:cs="Arial"/>
          <w:i/>
        </w:rPr>
      </w:pPr>
      <w:r w:rsidRPr="001C78AB">
        <w:rPr>
          <w:rFonts w:ascii="Arial Narrow" w:hAnsi="Arial Narrow" w:cs="Arial"/>
          <w:i/>
        </w:rPr>
        <w:t xml:space="preserve">This document describes the main responsibilities of the position and is not designed to be prescriptive.  The staff member can expect to undertake other duties in addition to those described in this document.  </w:t>
      </w:r>
    </w:p>
    <w:p w14:paraId="55E0DDAD" w14:textId="77777777" w:rsidR="003C0263" w:rsidRPr="003C0263" w:rsidRDefault="003C0263" w:rsidP="001C78AB">
      <w:pPr>
        <w:spacing w:after="0" w:line="276" w:lineRule="auto"/>
        <w:ind w:left="360"/>
        <w:rPr>
          <w:rFonts w:ascii="Arial Narrow" w:hAnsi="Arial Narrow" w:cs="Arial"/>
          <w:i/>
          <w:sz w:val="16"/>
          <w:szCs w:val="16"/>
        </w:rPr>
      </w:pPr>
    </w:p>
    <w:p w14:paraId="564880EE" w14:textId="0C224779" w:rsidR="001C78AB" w:rsidRPr="001C78AB" w:rsidRDefault="001C78AB" w:rsidP="001C78AB">
      <w:pPr>
        <w:spacing w:after="0" w:line="276" w:lineRule="auto"/>
        <w:ind w:left="360"/>
        <w:rPr>
          <w:rFonts w:ascii="Arial Black" w:hAnsi="Arial Black" w:cs="Arial"/>
        </w:rPr>
      </w:pPr>
      <w:r w:rsidRPr="001C78AB">
        <w:rPr>
          <w:rFonts w:ascii="Arial Narrow" w:hAnsi="Arial Narrow" w:cs="Arial"/>
          <w:i/>
        </w:rPr>
        <w:t>All staff are expected to demonstrate behaviours that align with Leeton Shire Council core values, Code of Conduct</w:t>
      </w:r>
      <w:r w:rsidR="001674B7">
        <w:rPr>
          <w:rFonts w:ascii="Arial Narrow" w:hAnsi="Arial Narrow" w:cs="Arial"/>
          <w:i/>
        </w:rPr>
        <w:t xml:space="preserve">, Child Safe Policy </w:t>
      </w:r>
      <w:r w:rsidRPr="001C78AB">
        <w:rPr>
          <w:rFonts w:ascii="Arial Narrow" w:hAnsi="Arial Narrow" w:cs="Arial"/>
          <w:i/>
        </w:rPr>
        <w:t>and Equal Employment Opportunity Principles</w:t>
      </w:r>
    </w:p>
    <w:p w14:paraId="421B487A" w14:textId="54A766A6" w:rsidR="00CB13C4" w:rsidRDefault="00CB13C4" w:rsidP="00CB13C4">
      <w:pPr>
        <w:spacing w:after="0" w:line="276" w:lineRule="auto"/>
        <w:rPr>
          <w:rFonts w:ascii="Arial Narrow" w:hAnsi="Arial Narrow" w:cs="Arial"/>
          <w:sz w:val="10"/>
          <w:szCs w:val="10"/>
        </w:rPr>
      </w:pPr>
    </w:p>
    <w:p w14:paraId="3519CE97" w14:textId="77777777" w:rsidR="001C78AB" w:rsidRPr="00591DD8" w:rsidRDefault="001C78AB" w:rsidP="00CB13C4">
      <w:pPr>
        <w:spacing w:after="0" w:line="276" w:lineRule="auto"/>
        <w:rPr>
          <w:rFonts w:ascii="Arial Narrow" w:hAnsi="Arial Narrow" w:cs="Arial"/>
          <w:sz w:val="10"/>
          <w:szCs w:val="10"/>
        </w:rPr>
      </w:pPr>
    </w:p>
    <w:p w14:paraId="266394A0" w14:textId="77777777" w:rsidR="00F13ECD" w:rsidRDefault="00F13ECD" w:rsidP="00B65BEA">
      <w:pPr>
        <w:spacing w:after="0" w:line="276" w:lineRule="auto"/>
        <w:rPr>
          <w:rFonts w:ascii="Arial Black" w:hAnsi="Arial Black" w:cs="Arial"/>
        </w:rPr>
      </w:pPr>
    </w:p>
    <w:p w14:paraId="2BB856AD" w14:textId="6A7BB1DE" w:rsidR="00B65BEA" w:rsidRPr="009D47D0" w:rsidRDefault="00B65BEA" w:rsidP="00B65BEA">
      <w:pPr>
        <w:spacing w:after="0" w:line="276" w:lineRule="auto"/>
        <w:rPr>
          <w:rFonts w:ascii="Arial Black" w:hAnsi="Arial Black" w:cs="Arial"/>
        </w:rPr>
      </w:pPr>
      <w:r w:rsidRPr="009D47D0">
        <w:rPr>
          <w:rFonts w:ascii="Arial Black" w:hAnsi="Arial Black" w:cs="Arial"/>
        </w:rPr>
        <w:t>P</w:t>
      </w:r>
      <w:r>
        <w:rPr>
          <w:rFonts w:ascii="Arial Black" w:hAnsi="Arial Black" w:cs="Arial"/>
        </w:rPr>
        <w:t xml:space="preserve">OSITION ACCOUNTABILITES AND RESPONSIBILITIES </w:t>
      </w:r>
    </w:p>
    <w:p w14:paraId="59E1E2F8" w14:textId="77777777" w:rsidR="00C52F2C" w:rsidRPr="0019266B" w:rsidRDefault="00C52F2C" w:rsidP="0019266B">
      <w:pPr>
        <w:pStyle w:val="PlainText"/>
        <w:tabs>
          <w:tab w:val="left" w:pos="851"/>
          <w:tab w:val="left" w:pos="1276"/>
          <w:tab w:val="left" w:pos="3969"/>
        </w:tabs>
        <w:rPr>
          <w:rFonts w:ascii="Arial Narrow" w:eastAsiaTheme="minorHAnsi" w:hAnsi="Arial Narrow" w:cs="Arial"/>
          <w:b/>
          <w:sz w:val="22"/>
          <w:szCs w:val="22"/>
          <w:lang w:val="en-AU"/>
        </w:rPr>
      </w:pPr>
      <w:r w:rsidRPr="0019266B">
        <w:rPr>
          <w:rFonts w:ascii="Arial Narrow" w:eastAsiaTheme="minorHAnsi" w:hAnsi="Arial Narrow" w:cs="Arial"/>
          <w:b/>
          <w:sz w:val="22"/>
          <w:szCs w:val="22"/>
          <w:lang w:val="en-AU"/>
        </w:rPr>
        <w:t xml:space="preserve">Finance: </w:t>
      </w:r>
    </w:p>
    <w:p w14:paraId="0E4D9A95"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Prepare and review annual operational budgets</w:t>
      </w:r>
    </w:p>
    <w:p w14:paraId="52300285"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Prepare and review capital expenditure budgets</w:t>
      </w:r>
    </w:p>
    <w:p w14:paraId="16DD9198"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 xml:space="preserve">Monitor budget income and expenditure and complete quarterly budget reviews </w:t>
      </w:r>
    </w:p>
    <w:p w14:paraId="4D272F90"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 xml:space="preserve">Identify opportunities for cost savings and external funding sources including grants </w:t>
      </w:r>
    </w:p>
    <w:p w14:paraId="73587BC1"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Develop and implement appropriate fee structures</w:t>
      </w:r>
    </w:p>
    <w:p w14:paraId="2FDB8B48" w14:textId="77777777" w:rsidR="00B61030" w:rsidRDefault="00B61030" w:rsidP="00C52F2C">
      <w:pPr>
        <w:pStyle w:val="PlainText"/>
        <w:tabs>
          <w:tab w:val="left" w:pos="851"/>
          <w:tab w:val="left" w:pos="1276"/>
          <w:tab w:val="left" w:pos="3969"/>
        </w:tabs>
        <w:rPr>
          <w:rFonts w:ascii="Arial Narrow" w:eastAsiaTheme="minorHAnsi" w:hAnsi="Arial Narrow" w:cs="Arial"/>
          <w:b/>
          <w:sz w:val="22"/>
          <w:szCs w:val="22"/>
          <w:lang w:val="en-AU"/>
        </w:rPr>
      </w:pPr>
    </w:p>
    <w:p w14:paraId="39025E57" w14:textId="147B0B3F" w:rsidR="00C52F2C" w:rsidRPr="00420D2B" w:rsidRDefault="00C52F2C" w:rsidP="00C52F2C">
      <w:pPr>
        <w:pStyle w:val="PlainText"/>
        <w:tabs>
          <w:tab w:val="left" w:pos="851"/>
          <w:tab w:val="left" w:pos="1276"/>
          <w:tab w:val="left" w:pos="3969"/>
        </w:tabs>
        <w:rPr>
          <w:rFonts w:ascii="Arial Narrow" w:eastAsiaTheme="minorHAnsi" w:hAnsi="Arial Narrow" w:cs="Arial"/>
          <w:b/>
          <w:sz w:val="22"/>
          <w:szCs w:val="22"/>
          <w:lang w:val="en-AU"/>
        </w:rPr>
      </w:pPr>
      <w:r w:rsidRPr="00420D2B">
        <w:rPr>
          <w:rFonts w:ascii="Arial Narrow" w:eastAsiaTheme="minorHAnsi" w:hAnsi="Arial Narrow" w:cs="Arial"/>
          <w:b/>
          <w:sz w:val="22"/>
          <w:szCs w:val="22"/>
          <w:lang w:val="en-AU"/>
        </w:rPr>
        <w:t xml:space="preserve">Strategy: </w:t>
      </w:r>
    </w:p>
    <w:p w14:paraId="3BCDED99"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Identify risks, issues and opportunities related to the performance of existing infrastructure</w:t>
      </w:r>
    </w:p>
    <w:p w14:paraId="468C3EE2"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Develop long term plans and strategies that meet the future needs of the community</w:t>
      </w:r>
    </w:p>
    <w:p w14:paraId="0D553660" w14:textId="77777777" w:rsidR="00B61030" w:rsidRPr="00B61030" w:rsidRDefault="00B61030" w:rsidP="00320EDD">
      <w:pPr>
        <w:pStyle w:val="BodyText2"/>
        <w:numPr>
          <w:ilvl w:val="0"/>
          <w:numId w:val="25"/>
        </w:numPr>
        <w:tabs>
          <w:tab w:val="left" w:pos="1418"/>
        </w:tabs>
        <w:spacing w:before="120" w:after="120"/>
        <w:ind w:right="401"/>
        <w:rPr>
          <w:rFonts w:ascii="Arial Narrow" w:eastAsiaTheme="minorHAnsi" w:hAnsi="Arial Narrow" w:cs="Arial"/>
          <w:sz w:val="22"/>
          <w:szCs w:val="22"/>
        </w:rPr>
      </w:pPr>
      <w:r w:rsidRPr="00B61030">
        <w:rPr>
          <w:rFonts w:ascii="Arial Narrow" w:eastAsiaTheme="minorHAnsi" w:hAnsi="Arial Narrow" w:cs="Arial"/>
          <w:sz w:val="22"/>
          <w:szCs w:val="22"/>
        </w:rPr>
        <w:t>Proactively manage the Council’s legislative and legal obligations to ensure overall compliance and take steps to manage the Council’s reputational risk</w:t>
      </w:r>
    </w:p>
    <w:p w14:paraId="26845524" w14:textId="77777777" w:rsidR="00B61030" w:rsidRPr="00B61030" w:rsidRDefault="00B61030" w:rsidP="00320EDD">
      <w:pPr>
        <w:pStyle w:val="BodyText2"/>
        <w:numPr>
          <w:ilvl w:val="0"/>
          <w:numId w:val="25"/>
        </w:numPr>
        <w:tabs>
          <w:tab w:val="left" w:pos="1418"/>
        </w:tabs>
        <w:spacing w:before="120" w:after="120"/>
        <w:ind w:right="260"/>
        <w:rPr>
          <w:rFonts w:ascii="Arial Narrow" w:eastAsiaTheme="minorHAnsi" w:hAnsi="Arial Narrow" w:cs="Arial"/>
          <w:sz w:val="22"/>
          <w:szCs w:val="22"/>
        </w:rPr>
      </w:pPr>
      <w:r w:rsidRPr="00B61030">
        <w:rPr>
          <w:rFonts w:ascii="Arial Narrow" w:eastAsiaTheme="minorHAnsi" w:hAnsi="Arial Narrow" w:cs="Arial"/>
          <w:sz w:val="22"/>
          <w:szCs w:val="22"/>
        </w:rPr>
        <w:t xml:space="preserve">Ensure Operational Plans are in place and regularly reviewed to ensure alignment with Delivery Program, Annual Operational Plan and levels of service </w:t>
      </w:r>
    </w:p>
    <w:p w14:paraId="3DC314D4"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Develop Council policy that reflects LSC’s philosophy and approach</w:t>
      </w:r>
    </w:p>
    <w:p w14:paraId="4A54965E" w14:textId="09CBE87B" w:rsidR="00C52F2C" w:rsidRPr="00591DD8" w:rsidRDefault="00C52F2C" w:rsidP="00B61030">
      <w:pPr>
        <w:pStyle w:val="ListParagraph"/>
        <w:rPr>
          <w:rFonts w:ascii="Arial Narrow" w:hAnsi="Arial Narrow" w:cs="Arial"/>
          <w:sz w:val="10"/>
          <w:szCs w:val="10"/>
        </w:rPr>
      </w:pPr>
    </w:p>
    <w:p w14:paraId="2A1967FF" w14:textId="77777777" w:rsidR="00C52F2C" w:rsidRPr="00420D2B" w:rsidRDefault="00C52F2C" w:rsidP="00C52F2C">
      <w:pPr>
        <w:pStyle w:val="ListParagraph"/>
        <w:ind w:left="0"/>
        <w:rPr>
          <w:rFonts w:ascii="Arial Narrow" w:hAnsi="Arial Narrow" w:cs="Arial"/>
          <w:b/>
        </w:rPr>
      </w:pPr>
      <w:r w:rsidRPr="00420D2B">
        <w:rPr>
          <w:rFonts w:ascii="Arial Narrow" w:hAnsi="Arial Narrow" w:cs="Arial"/>
          <w:b/>
        </w:rPr>
        <w:t>Customer/Stakeholder:</w:t>
      </w:r>
    </w:p>
    <w:p w14:paraId="2EAC035C" w14:textId="46D6D821"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 xml:space="preserve">Provide a range of </w:t>
      </w:r>
      <w:r w:rsidR="007F3264" w:rsidRPr="00B61030">
        <w:rPr>
          <w:rFonts w:ascii="Arial Narrow" w:eastAsiaTheme="minorHAnsi" w:hAnsi="Arial Narrow" w:cs="Arial"/>
          <w:sz w:val="22"/>
          <w:szCs w:val="22"/>
        </w:rPr>
        <w:t>high-quality</w:t>
      </w:r>
      <w:r w:rsidRPr="00B61030">
        <w:rPr>
          <w:rFonts w:ascii="Arial Narrow" w:eastAsiaTheme="minorHAnsi" w:hAnsi="Arial Narrow" w:cs="Arial"/>
          <w:sz w:val="22"/>
          <w:szCs w:val="22"/>
        </w:rPr>
        <w:t xml:space="preserve"> services and facilities to meet customer/community needs</w:t>
      </w:r>
    </w:p>
    <w:p w14:paraId="1809BFBC" w14:textId="77777777" w:rsidR="00B61030" w:rsidRPr="00B61030" w:rsidRDefault="00B61030" w:rsidP="00320EDD">
      <w:pPr>
        <w:pStyle w:val="BodyText2"/>
        <w:numPr>
          <w:ilvl w:val="0"/>
          <w:numId w:val="25"/>
        </w:numPr>
        <w:tabs>
          <w:tab w:val="left" w:pos="1418"/>
        </w:tabs>
        <w:spacing w:before="120" w:after="120"/>
        <w:ind w:right="260"/>
        <w:rPr>
          <w:rFonts w:ascii="Arial Narrow" w:eastAsiaTheme="minorHAnsi" w:hAnsi="Arial Narrow" w:cs="Arial"/>
          <w:sz w:val="22"/>
          <w:szCs w:val="22"/>
        </w:rPr>
      </w:pPr>
      <w:r w:rsidRPr="00B61030">
        <w:rPr>
          <w:rFonts w:ascii="Arial Narrow" w:eastAsiaTheme="minorHAnsi" w:hAnsi="Arial Narrow" w:cs="Arial"/>
          <w:sz w:val="22"/>
          <w:szCs w:val="22"/>
        </w:rPr>
        <w:t>Develop and maintain strong working relationships with key external and internal stakeholders to enable delivery of established LSC objectives</w:t>
      </w:r>
    </w:p>
    <w:p w14:paraId="490D4492"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Represent the Council on relevant committees, groups and forums</w:t>
      </w:r>
    </w:p>
    <w:p w14:paraId="1D0C7480"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Provide effective advice and recommendations to customers and stakeholders</w:t>
      </w:r>
    </w:p>
    <w:p w14:paraId="01DE15B7" w14:textId="77777777" w:rsidR="00B61030" w:rsidRPr="00B61030" w:rsidRDefault="00B61030" w:rsidP="00B6103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B61030">
        <w:rPr>
          <w:rFonts w:ascii="Arial Narrow" w:eastAsiaTheme="minorHAnsi" w:hAnsi="Arial Narrow" w:cs="Arial"/>
          <w:sz w:val="22"/>
          <w:szCs w:val="22"/>
        </w:rPr>
        <w:t xml:space="preserve">Establish and maintain mechanisms for community engagement </w:t>
      </w:r>
    </w:p>
    <w:p w14:paraId="0E90E17D" w14:textId="77777777" w:rsidR="00B61030" w:rsidRDefault="00B61030" w:rsidP="00C52F2C">
      <w:pPr>
        <w:spacing w:after="0"/>
        <w:rPr>
          <w:rFonts w:ascii="Arial Narrow" w:hAnsi="Arial Narrow" w:cs="Arial"/>
          <w:b/>
        </w:rPr>
      </w:pPr>
    </w:p>
    <w:p w14:paraId="4D22B840" w14:textId="77777777" w:rsidR="003C0263" w:rsidRDefault="003C0263" w:rsidP="00C52F2C">
      <w:pPr>
        <w:spacing w:after="0"/>
        <w:rPr>
          <w:rFonts w:ascii="Arial Narrow" w:hAnsi="Arial Narrow" w:cs="Arial"/>
          <w:b/>
        </w:rPr>
      </w:pPr>
    </w:p>
    <w:p w14:paraId="40D5AC01" w14:textId="77777777" w:rsidR="003C0263" w:rsidRDefault="003C0263" w:rsidP="00C52F2C">
      <w:pPr>
        <w:spacing w:after="0"/>
        <w:rPr>
          <w:rFonts w:ascii="Arial Narrow" w:hAnsi="Arial Narrow" w:cs="Arial"/>
          <w:b/>
        </w:rPr>
      </w:pPr>
    </w:p>
    <w:p w14:paraId="1E3497BB" w14:textId="4803475E" w:rsidR="00C52F2C" w:rsidRPr="00420D2B" w:rsidRDefault="00C52F2C" w:rsidP="00C52F2C">
      <w:pPr>
        <w:spacing w:after="0"/>
        <w:rPr>
          <w:rFonts w:ascii="Arial Narrow" w:hAnsi="Arial Narrow" w:cs="Arial"/>
          <w:b/>
        </w:rPr>
      </w:pPr>
      <w:r w:rsidRPr="00420D2B">
        <w:rPr>
          <w:rFonts w:ascii="Arial Narrow" w:hAnsi="Arial Narrow" w:cs="Arial"/>
          <w:b/>
        </w:rPr>
        <w:lastRenderedPageBreak/>
        <w:t>People Management:</w:t>
      </w:r>
    </w:p>
    <w:p w14:paraId="7FD6DFB6" w14:textId="77777777" w:rsidR="007F3264" w:rsidRPr="007F3264" w:rsidRDefault="007F3264" w:rsidP="007F3264">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7F3264">
        <w:rPr>
          <w:rFonts w:ascii="Arial Narrow" w:eastAsiaTheme="minorHAnsi" w:hAnsi="Arial Narrow" w:cs="Arial"/>
          <w:sz w:val="22"/>
          <w:szCs w:val="22"/>
        </w:rPr>
        <w:t>Ensure Training plans are in place to comply with legislative requirements to maintain required skills</w:t>
      </w:r>
    </w:p>
    <w:p w14:paraId="71515382" w14:textId="77777777" w:rsidR="007F3264" w:rsidRPr="007F3264" w:rsidRDefault="007F3264" w:rsidP="007F3264">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7F3264">
        <w:rPr>
          <w:rFonts w:ascii="Arial Narrow" w:eastAsiaTheme="minorHAnsi" w:hAnsi="Arial Narrow" w:cs="Arial"/>
          <w:sz w:val="22"/>
          <w:szCs w:val="22"/>
        </w:rPr>
        <w:t>Allocate project roles and responsibilities across the team</w:t>
      </w:r>
    </w:p>
    <w:p w14:paraId="57FD8EF2" w14:textId="77777777" w:rsidR="007F3264" w:rsidRPr="007F3264" w:rsidRDefault="007F3264" w:rsidP="007F3264">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7F3264">
        <w:rPr>
          <w:rFonts w:ascii="Arial Narrow" w:eastAsiaTheme="minorHAnsi" w:hAnsi="Arial Narrow" w:cs="Arial"/>
          <w:sz w:val="22"/>
          <w:szCs w:val="22"/>
        </w:rPr>
        <w:t>Lead and develop the team to ensure individual accountabilities and team performance objectives are achieved</w:t>
      </w:r>
    </w:p>
    <w:p w14:paraId="3561C955" w14:textId="77777777" w:rsidR="007F3264" w:rsidRPr="007F3264" w:rsidRDefault="007F3264" w:rsidP="007F3264">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7F3264">
        <w:rPr>
          <w:rFonts w:ascii="Arial Narrow" w:eastAsiaTheme="minorHAnsi" w:hAnsi="Arial Narrow" w:cs="Arial"/>
          <w:sz w:val="22"/>
          <w:szCs w:val="22"/>
        </w:rPr>
        <w:t>Develop a work force resource plan that recognises current and future skill requirements in your area</w:t>
      </w:r>
    </w:p>
    <w:p w14:paraId="542CCD69" w14:textId="7881829C" w:rsidR="007F3264" w:rsidRPr="00645CE5" w:rsidRDefault="007F3264" w:rsidP="00BE68C4">
      <w:pPr>
        <w:pStyle w:val="BodyText2"/>
        <w:numPr>
          <w:ilvl w:val="0"/>
          <w:numId w:val="25"/>
        </w:numPr>
        <w:tabs>
          <w:tab w:val="left" w:pos="1418"/>
        </w:tabs>
        <w:spacing w:before="120"/>
        <w:ind w:right="-472"/>
        <w:rPr>
          <w:rFonts w:ascii="Arial Narrow" w:hAnsi="Arial Narrow" w:cs="Arial"/>
          <w:b/>
        </w:rPr>
      </w:pPr>
      <w:r w:rsidRPr="00645CE5">
        <w:rPr>
          <w:rFonts w:ascii="Arial Narrow" w:eastAsiaTheme="minorHAnsi" w:hAnsi="Arial Narrow" w:cs="Arial"/>
          <w:sz w:val="22"/>
          <w:szCs w:val="22"/>
        </w:rPr>
        <w:t>Proactively manage resourcing of teams including gaining approval for recruitment and being involved in staff selection as required</w:t>
      </w:r>
      <w:r w:rsidR="00645CE5" w:rsidRPr="00645CE5">
        <w:rPr>
          <w:rFonts w:ascii="Arial Narrow" w:eastAsiaTheme="minorHAnsi" w:hAnsi="Arial Narrow" w:cs="Arial"/>
          <w:sz w:val="22"/>
          <w:szCs w:val="22"/>
        </w:rPr>
        <w:t>.</w:t>
      </w:r>
    </w:p>
    <w:p w14:paraId="6FBBA1D0" w14:textId="77777777" w:rsidR="003C0263" w:rsidRDefault="003C0263" w:rsidP="003C0263">
      <w:pPr>
        <w:rPr>
          <w:rFonts w:ascii="Arial Narrow" w:hAnsi="Arial Narrow" w:cs="Arial"/>
          <w:b/>
        </w:rPr>
      </w:pPr>
    </w:p>
    <w:p w14:paraId="76C082CF" w14:textId="45AF4374" w:rsidR="00C52F2C" w:rsidRPr="00420D2B" w:rsidRDefault="00C52F2C" w:rsidP="003C0263">
      <w:pPr>
        <w:rPr>
          <w:rFonts w:ascii="Arial Narrow" w:hAnsi="Arial Narrow" w:cs="Arial"/>
          <w:b/>
        </w:rPr>
      </w:pPr>
      <w:r w:rsidRPr="00420D2B">
        <w:rPr>
          <w:rFonts w:ascii="Arial Narrow" w:hAnsi="Arial Narrow" w:cs="Arial"/>
          <w:b/>
        </w:rPr>
        <w:t>Operations:</w:t>
      </w:r>
    </w:p>
    <w:p w14:paraId="52674386" w14:textId="623324EF" w:rsidR="00420D2B" w:rsidRPr="00D633B0" w:rsidRDefault="00B35881" w:rsidP="00D633B0">
      <w:pPr>
        <w:pStyle w:val="BodyText2"/>
        <w:numPr>
          <w:ilvl w:val="0"/>
          <w:numId w:val="25"/>
        </w:numPr>
        <w:tabs>
          <w:tab w:val="left" w:pos="1418"/>
        </w:tabs>
        <w:spacing w:before="120" w:after="120"/>
        <w:ind w:right="-24"/>
        <w:rPr>
          <w:rFonts w:ascii="Arial Narrow" w:eastAsiaTheme="minorHAnsi" w:hAnsi="Arial Narrow" w:cs="Arial"/>
          <w:sz w:val="22"/>
          <w:szCs w:val="22"/>
        </w:rPr>
      </w:pPr>
      <w:r w:rsidRPr="00D633B0">
        <w:rPr>
          <w:rFonts w:ascii="Arial Narrow" w:eastAsiaTheme="minorHAnsi" w:hAnsi="Arial Narrow" w:cs="Arial"/>
          <w:sz w:val="22"/>
          <w:szCs w:val="22"/>
        </w:rPr>
        <w:t>Overall management and o</w:t>
      </w:r>
      <w:r w:rsidR="00420D2B" w:rsidRPr="00D633B0">
        <w:rPr>
          <w:rFonts w:ascii="Arial Narrow" w:eastAsiaTheme="minorHAnsi" w:hAnsi="Arial Narrow" w:cs="Arial"/>
          <w:sz w:val="22"/>
          <w:szCs w:val="22"/>
        </w:rPr>
        <w:t>ver</w:t>
      </w:r>
      <w:r w:rsidRPr="00D633B0">
        <w:rPr>
          <w:rFonts w:ascii="Arial Narrow" w:eastAsiaTheme="minorHAnsi" w:hAnsi="Arial Narrow" w:cs="Arial"/>
          <w:sz w:val="22"/>
          <w:szCs w:val="22"/>
        </w:rPr>
        <w:t xml:space="preserve">sight of </w:t>
      </w:r>
      <w:r w:rsidR="00420D2B" w:rsidRPr="00D633B0">
        <w:rPr>
          <w:rFonts w:ascii="Arial Narrow" w:eastAsiaTheme="minorHAnsi" w:hAnsi="Arial Narrow" w:cs="Arial"/>
          <w:sz w:val="22"/>
          <w:szCs w:val="22"/>
        </w:rPr>
        <w:t xml:space="preserve">the operations of the </w:t>
      </w:r>
      <w:r w:rsidR="00CD53DF" w:rsidRPr="00D633B0">
        <w:rPr>
          <w:rFonts w:ascii="Arial Narrow" w:eastAsiaTheme="minorHAnsi" w:hAnsi="Arial Narrow" w:cs="Arial"/>
          <w:sz w:val="22"/>
          <w:szCs w:val="22"/>
        </w:rPr>
        <w:t xml:space="preserve">Water </w:t>
      </w:r>
      <w:r w:rsidR="003A6120">
        <w:rPr>
          <w:rFonts w:ascii="Arial Narrow" w:eastAsiaTheme="minorHAnsi" w:hAnsi="Arial Narrow" w:cs="Arial"/>
          <w:sz w:val="22"/>
          <w:szCs w:val="22"/>
        </w:rPr>
        <w:t xml:space="preserve">and </w:t>
      </w:r>
      <w:r w:rsidR="001D5A44">
        <w:rPr>
          <w:rFonts w:ascii="Arial Narrow" w:eastAsiaTheme="minorHAnsi" w:hAnsi="Arial Narrow" w:cs="Arial"/>
          <w:sz w:val="22"/>
          <w:szCs w:val="22"/>
        </w:rPr>
        <w:t>Waste</w:t>
      </w:r>
      <w:r w:rsidR="005A2C6D">
        <w:rPr>
          <w:rFonts w:ascii="Arial Narrow" w:eastAsiaTheme="minorHAnsi" w:hAnsi="Arial Narrow" w:cs="Arial"/>
          <w:sz w:val="22"/>
          <w:szCs w:val="22"/>
        </w:rPr>
        <w:t xml:space="preserve"> W</w:t>
      </w:r>
      <w:r w:rsidR="001D5A44">
        <w:rPr>
          <w:rFonts w:ascii="Arial Narrow" w:eastAsiaTheme="minorHAnsi" w:hAnsi="Arial Narrow" w:cs="Arial"/>
          <w:sz w:val="22"/>
          <w:szCs w:val="22"/>
        </w:rPr>
        <w:t>ater</w:t>
      </w:r>
      <w:r w:rsidR="003A6120">
        <w:rPr>
          <w:rFonts w:ascii="Arial Narrow" w:eastAsiaTheme="minorHAnsi" w:hAnsi="Arial Narrow" w:cs="Arial"/>
          <w:sz w:val="22"/>
          <w:szCs w:val="22"/>
        </w:rPr>
        <w:t xml:space="preserve"> </w:t>
      </w:r>
      <w:r w:rsidR="00CD53DF" w:rsidRPr="00D633B0">
        <w:rPr>
          <w:rFonts w:ascii="Arial Narrow" w:eastAsiaTheme="minorHAnsi" w:hAnsi="Arial Narrow" w:cs="Arial"/>
          <w:sz w:val="22"/>
          <w:szCs w:val="22"/>
        </w:rPr>
        <w:t>Department including; filtration plant</w:t>
      </w:r>
      <w:r w:rsidR="00E068FD" w:rsidRPr="00D633B0">
        <w:rPr>
          <w:rFonts w:ascii="Arial Narrow" w:eastAsiaTheme="minorHAnsi" w:hAnsi="Arial Narrow" w:cs="Arial"/>
          <w:sz w:val="22"/>
          <w:szCs w:val="22"/>
        </w:rPr>
        <w:t>s</w:t>
      </w:r>
      <w:r w:rsidR="00CD53DF" w:rsidRPr="00D633B0">
        <w:rPr>
          <w:rFonts w:ascii="Arial Narrow" w:eastAsiaTheme="minorHAnsi" w:hAnsi="Arial Narrow" w:cs="Arial"/>
          <w:sz w:val="22"/>
          <w:szCs w:val="22"/>
        </w:rPr>
        <w:t xml:space="preserve">, sewage </w:t>
      </w:r>
      <w:r w:rsidR="00E068FD" w:rsidRPr="00D633B0">
        <w:rPr>
          <w:rFonts w:ascii="Arial Narrow" w:eastAsiaTheme="minorHAnsi" w:hAnsi="Arial Narrow" w:cs="Arial"/>
          <w:sz w:val="22"/>
          <w:szCs w:val="22"/>
        </w:rPr>
        <w:t>plants</w:t>
      </w:r>
      <w:r w:rsidR="005A2C6D">
        <w:rPr>
          <w:rFonts w:ascii="Arial Narrow" w:eastAsiaTheme="minorHAnsi" w:hAnsi="Arial Narrow" w:cs="Arial"/>
          <w:sz w:val="22"/>
          <w:szCs w:val="22"/>
        </w:rPr>
        <w:t xml:space="preserve"> and</w:t>
      </w:r>
      <w:r w:rsidR="0080664A" w:rsidRPr="00D633B0">
        <w:rPr>
          <w:rFonts w:ascii="Arial Narrow" w:eastAsiaTheme="minorHAnsi" w:hAnsi="Arial Narrow" w:cs="Arial"/>
          <w:sz w:val="22"/>
          <w:szCs w:val="22"/>
        </w:rPr>
        <w:t xml:space="preserve"> </w:t>
      </w:r>
      <w:r w:rsidR="00CD53DF" w:rsidRPr="00D633B0">
        <w:rPr>
          <w:rFonts w:ascii="Arial Narrow" w:eastAsiaTheme="minorHAnsi" w:hAnsi="Arial Narrow" w:cs="Arial"/>
          <w:sz w:val="22"/>
          <w:szCs w:val="22"/>
        </w:rPr>
        <w:t>reticulation system</w:t>
      </w:r>
      <w:r w:rsidR="00E068FD" w:rsidRPr="00D633B0">
        <w:rPr>
          <w:rFonts w:ascii="Arial Narrow" w:eastAsiaTheme="minorHAnsi" w:hAnsi="Arial Narrow" w:cs="Arial"/>
          <w:sz w:val="22"/>
          <w:szCs w:val="22"/>
        </w:rPr>
        <w:t>s</w:t>
      </w:r>
      <w:r w:rsidR="00CD53DF" w:rsidRPr="00D633B0">
        <w:rPr>
          <w:rFonts w:ascii="Arial Narrow" w:eastAsiaTheme="minorHAnsi" w:hAnsi="Arial Narrow" w:cs="Arial"/>
          <w:sz w:val="22"/>
          <w:szCs w:val="22"/>
        </w:rPr>
        <w:t xml:space="preserve"> </w:t>
      </w:r>
      <w:r w:rsidR="00420D2B" w:rsidRPr="00D633B0">
        <w:rPr>
          <w:rFonts w:ascii="Arial Narrow" w:eastAsiaTheme="minorHAnsi" w:hAnsi="Arial Narrow" w:cs="Arial"/>
          <w:sz w:val="22"/>
          <w:szCs w:val="22"/>
        </w:rPr>
        <w:t>in accordance with Council’s policies and procedures</w:t>
      </w:r>
      <w:r w:rsidR="00645CE5">
        <w:rPr>
          <w:rFonts w:ascii="Arial Narrow" w:eastAsiaTheme="minorHAnsi" w:hAnsi="Arial Narrow" w:cs="Arial"/>
          <w:sz w:val="22"/>
          <w:szCs w:val="22"/>
        </w:rPr>
        <w:t xml:space="preserve"> and NSW statutory regulations.</w:t>
      </w:r>
    </w:p>
    <w:p w14:paraId="5E963D20" w14:textId="7A5F17EE" w:rsidR="004E2BD3" w:rsidRPr="00D633B0" w:rsidRDefault="004E2BD3"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Responsible for the</w:t>
      </w:r>
      <w:r w:rsidR="00F13ECD">
        <w:rPr>
          <w:rFonts w:ascii="Arial Narrow" w:eastAsiaTheme="minorHAnsi" w:hAnsi="Arial Narrow" w:cs="Arial"/>
          <w:sz w:val="22"/>
          <w:szCs w:val="22"/>
        </w:rPr>
        <w:t xml:space="preserve"> strategic development of long-term plans to optimise the efficiency and effectiveness of the network</w:t>
      </w:r>
      <w:r w:rsidR="00645CE5">
        <w:rPr>
          <w:rFonts w:ascii="Arial Narrow" w:eastAsiaTheme="minorHAnsi" w:hAnsi="Arial Narrow" w:cs="Arial"/>
          <w:sz w:val="22"/>
          <w:szCs w:val="22"/>
        </w:rPr>
        <w:t xml:space="preserve">, including </w:t>
      </w:r>
      <w:r w:rsidR="001D5A44">
        <w:rPr>
          <w:rFonts w:ascii="Arial Narrow" w:eastAsiaTheme="minorHAnsi" w:hAnsi="Arial Narrow" w:cs="Arial"/>
          <w:sz w:val="22"/>
          <w:szCs w:val="22"/>
        </w:rPr>
        <w:t>Integrated Water Cycle Management Plan</w:t>
      </w:r>
      <w:r w:rsidR="003A0261">
        <w:rPr>
          <w:rFonts w:ascii="Arial Narrow" w:eastAsiaTheme="minorHAnsi" w:hAnsi="Arial Narrow" w:cs="Arial"/>
          <w:sz w:val="22"/>
          <w:szCs w:val="22"/>
        </w:rPr>
        <w:t>,</w:t>
      </w:r>
      <w:r w:rsidR="001D5A44">
        <w:rPr>
          <w:rFonts w:ascii="Arial Narrow" w:eastAsiaTheme="minorHAnsi" w:hAnsi="Arial Narrow" w:cs="Arial"/>
          <w:sz w:val="22"/>
          <w:szCs w:val="22"/>
        </w:rPr>
        <w:t xml:space="preserve"> Asset Management Plans</w:t>
      </w:r>
      <w:r w:rsidR="003A0261">
        <w:rPr>
          <w:rFonts w:ascii="Arial Narrow" w:eastAsiaTheme="minorHAnsi" w:hAnsi="Arial Narrow" w:cs="Arial"/>
          <w:sz w:val="22"/>
          <w:szCs w:val="22"/>
        </w:rPr>
        <w:t xml:space="preserve"> and servicing strategies.</w:t>
      </w:r>
    </w:p>
    <w:p w14:paraId="44B3DF79" w14:textId="4030780E" w:rsidR="004E2BD3" w:rsidRPr="00D633B0" w:rsidRDefault="004E2BD3"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Responsible for Capital Program development and delivery</w:t>
      </w:r>
      <w:r w:rsidR="007F5CE5">
        <w:rPr>
          <w:rFonts w:ascii="Arial Narrow" w:eastAsiaTheme="minorHAnsi" w:hAnsi="Arial Narrow" w:cs="Arial"/>
          <w:sz w:val="22"/>
          <w:szCs w:val="22"/>
        </w:rPr>
        <w:t>, including Project Management in collaboration with the Project Management Office.</w:t>
      </w:r>
    </w:p>
    <w:p w14:paraId="4390FF8C" w14:textId="11BAFB58" w:rsidR="004E2BD3" w:rsidRPr="00D633B0" w:rsidRDefault="004E2BD3"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 xml:space="preserve">Ensure Councils Water </w:t>
      </w:r>
      <w:r w:rsidR="003A6120">
        <w:rPr>
          <w:rFonts w:ascii="Arial Narrow" w:eastAsiaTheme="minorHAnsi" w:hAnsi="Arial Narrow" w:cs="Arial"/>
          <w:sz w:val="22"/>
          <w:szCs w:val="22"/>
        </w:rPr>
        <w:t>and Waste</w:t>
      </w:r>
      <w:r w:rsidR="005A2C6D">
        <w:rPr>
          <w:rFonts w:ascii="Arial Narrow" w:eastAsiaTheme="minorHAnsi" w:hAnsi="Arial Narrow" w:cs="Arial"/>
          <w:sz w:val="22"/>
          <w:szCs w:val="22"/>
        </w:rPr>
        <w:t xml:space="preserve"> W</w:t>
      </w:r>
      <w:r w:rsidR="007F5CE5">
        <w:rPr>
          <w:rFonts w:ascii="Arial Narrow" w:eastAsiaTheme="minorHAnsi" w:hAnsi="Arial Narrow" w:cs="Arial"/>
          <w:sz w:val="22"/>
          <w:szCs w:val="22"/>
        </w:rPr>
        <w:t>ater</w:t>
      </w:r>
      <w:r w:rsidRPr="00D633B0">
        <w:rPr>
          <w:rFonts w:ascii="Arial Narrow" w:eastAsiaTheme="minorHAnsi" w:hAnsi="Arial Narrow" w:cs="Arial"/>
          <w:sz w:val="22"/>
          <w:szCs w:val="22"/>
        </w:rPr>
        <w:t xml:space="preserve"> assets are efficiently managed over their full economic life cycle.</w:t>
      </w:r>
    </w:p>
    <w:p w14:paraId="2CA8687D" w14:textId="77777777" w:rsidR="00420D2B" w:rsidRPr="00D633B0" w:rsidRDefault="00420D2B"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Identify and implement improvements and enhancements to operational services</w:t>
      </w:r>
      <w:r w:rsidR="006E5C86" w:rsidRPr="00D633B0">
        <w:rPr>
          <w:rFonts w:ascii="Arial Narrow" w:eastAsiaTheme="minorHAnsi" w:hAnsi="Arial Narrow" w:cs="Arial"/>
          <w:sz w:val="22"/>
          <w:szCs w:val="22"/>
        </w:rPr>
        <w:t>.</w:t>
      </w:r>
      <w:r w:rsidRPr="00D633B0">
        <w:rPr>
          <w:rFonts w:ascii="Arial Narrow" w:eastAsiaTheme="minorHAnsi" w:hAnsi="Arial Narrow" w:cs="Arial"/>
          <w:sz w:val="22"/>
          <w:szCs w:val="22"/>
        </w:rPr>
        <w:t xml:space="preserve"> </w:t>
      </w:r>
    </w:p>
    <w:p w14:paraId="53BD59F4" w14:textId="77777777" w:rsidR="00420D2B" w:rsidRPr="00D633B0" w:rsidRDefault="00420D2B"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Devise and implement plans to manage identified operational and environmental risks</w:t>
      </w:r>
      <w:r w:rsidR="006E5C86" w:rsidRPr="00D633B0">
        <w:rPr>
          <w:rFonts w:ascii="Arial Narrow" w:eastAsiaTheme="minorHAnsi" w:hAnsi="Arial Narrow" w:cs="Arial"/>
          <w:sz w:val="22"/>
          <w:szCs w:val="22"/>
        </w:rPr>
        <w:t>.</w:t>
      </w:r>
    </w:p>
    <w:p w14:paraId="2230B79D" w14:textId="19BB5ED8" w:rsidR="00420D2B" w:rsidRPr="00D633B0" w:rsidRDefault="00420D2B"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Ensure implementation of applicable industry best practice and government guidelines</w:t>
      </w:r>
      <w:r w:rsidR="00F13ECD">
        <w:rPr>
          <w:rFonts w:ascii="Arial Narrow" w:eastAsiaTheme="minorHAnsi" w:hAnsi="Arial Narrow" w:cs="Arial"/>
          <w:sz w:val="22"/>
          <w:szCs w:val="22"/>
        </w:rPr>
        <w:t xml:space="preserve"> to achieve legislative and regulatory standards.</w:t>
      </w:r>
    </w:p>
    <w:p w14:paraId="4200D0EF" w14:textId="04597C47" w:rsidR="00591DD8" w:rsidRPr="00D633B0" w:rsidRDefault="00591DD8" w:rsidP="007F5CE5">
      <w:pPr>
        <w:pStyle w:val="BodyText2"/>
        <w:numPr>
          <w:ilvl w:val="0"/>
          <w:numId w:val="25"/>
        </w:numPr>
        <w:tabs>
          <w:tab w:val="left" w:pos="1418"/>
        </w:tabs>
        <w:spacing w:before="120" w:after="120"/>
        <w:ind w:right="260"/>
        <w:rPr>
          <w:rFonts w:ascii="Arial Narrow" w:eastAsiaTheme="minorHAnsi" w:hAnsi="Arial Narrow" w:cs="Arial"/>
          <w:sz w:val="22"/>
          <w:szCs w:val="22"/>
        </w:rPr>
      </w:pPr>
      <w:r w:rsidRPr="00D633B0">
        <w:rPr>
          <w:rFonts w:ascii="Arial Narrow" w:eastAsiaTheme="minorHAnsi" w:hAnsi="Arial Narrow" w:cs="Arial"/>
          <w:sz w:val="22"/>
          <w:szCs w:val="22"/>
        </w:rPr>
        <w:t>Manage and administer contracts</w:t>
      </w:r>
      <w:r w:rsidR="0080664A" w:rsidRPr="00D633B0">
        <w:rPr>
          <w:rFonts w:ascii="Arial Narrow" w:eastAsiaTheme="minorHAnsi" w:hAnsi="Arial Narrow" w:cs="Arial"/>
          <w:sz w:val="22"/>
          <w:szCs w:val="22"/>
        </w:rPr>
        <w:t xml:space="preserve"> and tenders</w:t>
      </w:r>
      <w:r w:rsidR="007F5CE5">
        <w:rPr>
          <w:rFonts w:ascii="Arial Narrow" w:eastAsiaTheme="minorHAnsi" w:hAnsi="Arial Narrow" w:cs="Arial"/>
          <w:sz w:val="22"/>
          <w:szCs w:val="22"/>
        </w:rPr>
        <w:t xml:space="preserve"> in collaboration with the Procurement Coordinator and</w:t>
      </w:r>
      <w:r w:rsidRPr="00D633B0">
        <w:rPr>
          <w:rFonts w:ascii="Arial Narrow" w:eastAsiaTheme="minorHAnsi" w:hAnsi="Arial Narrow" w:cs="Arial"/>
          <w:sz w:val="22"/>
          <w:szCs w:val="22"/>
        </w:rPr>
        <w:t xml:space="preserve">, supervise and coordinate contractors.  </w:t>
      </w:r>
    </w:p>
    <w:p w14:paraId="345C44EE" w14:textId="77777777" w:rsidR="00420D2B" w:rsidRPr="00D633B0" w:rsidRDefault="00420D2B"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Set up auditing and reporting controls to manage quality and effectiveness of function</w:t>
      </w:r>
      <w:r w:rsidR="006E5C86" w:rsidRPr="00D633B0">
        <w:rPr>
          <w:rFonts w:ascii="Arial Narrow" w:eastAsiaTheme="minorHAnsi" w:hAnsi="Arial Narrow" w:cs="Arial"/>
          <w:sz w:val="22"/>
          <w:szCs w:val="22"/>
        </w:rPr>
        <w:t>.</w:t>
      </w:r>
    </w:p>
    <w:p w14:paraId="2412C960" w14:textId="77777777" w:rsidR="00420D2B" w:rsidRPr="00D633B0" w:rsidRDefault="00420D2B"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sidRPr="00D633B0">
        <w:rPr>
          <w:rFonts w:ascii="Arial Narrow" w:eastAsiaTheme="minorHAnsi" w:hAnsi="Arial Narrow" w:cs="Arial"/>
          <w:sz w:val="22"/>
          <w:szCs w:val="22"/>
        </w:rPr>
        <w:t>Ensure preparation of reports for projects and activities for Senior Management Team and Council</w:t>
      </w:r>
      <w:r w:rsidR="006E5C86" w:rsidRPr="00D633B0">
        <w:rPr>
          <w:rFonts w:ascii="Arial Narrow" w:eastAsiaTheme="minorHAnsi" w:hAnsi="Arial Narrow" w:cs="Arial"/>
          <w:sz w:val="22"/>
          <w:szCs w:val="22"/>
        </w:rPr>
        <w:t>.</w:t>
      </w:r>
    </w:p>
    <w:p w14:paraId="1BF8C30D" w14:textId="64BF3332" w:rsidR="001D5A44" w:rsidRDefault="001D5A44" w:rsidP="00D633B0">
      <w:pPr>
        <w:pStyle w:val="BodyText2"/>
        <w:numPr>
          <w:ilvl w:val="0"/>
          <w:numId w:val="25"/>
        </w:numPr>
        <w:tabs>
          <w:tab w:val="left" w:pos="1418"/>
        </w:tabs>
        <w:spacing w:before="120" w:after="120"/>
        <w:ind w:right="-472"/>
        <w:rPr>
          <w:rFonts w:ascii="Arial Narrow" w:eastAsiaTheme="minorHAnsi" w:hAnsi="Arial Narrow" w:cs="Arial"/>
          <w:sz w:val="22"/>
          <w:szCs w:val="22"/>
        </w:rPr>
      </w:pPr>
      <w:r>
        <w:rPr>
          <w:rFonts w:ascii="Arial Narrow" w:eastAsiaTheme="minorHAnsi" w:hAnsi="Arial Narrow" w:cs="Arial"/>
          <w:sz w:val="22"/>
          <w:szCs w:val="22"/>
        </w:rPr>
        <w:t>Ensure water and wastewater systems (such as SCADA) are operated effectively and optimised.</w:t>
      </w:r>
    </w:p>
    <w:p w14:paraId="5A18EA92" w14:textId="77777777" w:rsidR="006E5C86" w:rsidRDefault="006E5C86" w:rsidP="008566DE">
      <w:pPr>
        <w:pStyle w:val="ListParagraph"/>
        <w:rPr>
          <w:rFonts w:ascii="Arial" w:hAnsi="Arial" w:cs="Arial"/>
        </w:rPr>
      </w:pPr>
    </w:p>
    <w:p w14:paraId="08EBB803" w14:textId="77777777" w:rsidR="00724842" w:rsidRPr="00C52F2C" w:rsidRDefault="00BD67DD" w:rsidP="004A1125">
      <w:pPr>
        <w:spacing w:after="120"/>
        <w:rPr>
          <w:rFonts w:ascii="Arial Black" w:hAnsi="Arial Black" w:cs="Arial"/>
        </w:rPr>
      </w:pPr>
      <w:r w:rsidRPr="00C52F2C">
        <w:rPr>
          <w:rFonts w:ascii="Arial Black" w:hAnsi="Arial Black" w:cs="Arial"/>
        </w:rPr>
        <w:t xml:space="preserve">WORK, HEALTH </w:t>
      </w:r>
      <w:r w:rsidR="00581964" w:rsidRPr="00C52F2C">
        <w:rPr>
          <w:rFonts w:ascii="Arial Black" w:hAnsi="Arial Black" w:cs="Arial"/>
        </w:rPr>
        <w:t>&amp;</w:t>
      </w:r>
      <w:r w:rsidRPr="00C52F2C">
        <w:rPr>
          <w:rFonts w:ascii="Arial Black" w:hAnsi="Arial Black" w:cs="Arial"/>
        </w:rPr>
        <w:t xml:space="preserve"> SAF</w:t>
      </w:r>
      <w:r w:rsidR="0080664A">
        <w:rPr>
          <w:rFonts w:ascii="Arial Black" w:hAnsi="Arial Black" w:cs="Arial"/>
        </w:rPr>
        <w:t>E</w:t>
      </w:r>
      <w:r w:rsidRPr="00C52F2C">
        <w:rPr>
          <w:rFonts w:ascii="Arial Black" w:hAnsi="Arial Black" w:cs="Arial"/>
        </w:rPr>
        <w:t xml:space="preserve">TY </w:t>
      </w:r>
      <w:r w:rsidR="00581964" w:rsidRPr="00C52F2C">
        <w:rPr>
          <w:rFonts w:ascii="Arial Black" w:hAnsi="Arial Black" w:cs="Arial"/>
        </w:rPr>
        <w:t>R</w:t>
      </w:r>
      <w:r w:rsidRPr="00C52F2C">
        <w:rPr>
          <w:rFonts w:ascii="Arial Black" w:hAnsi="Arial Black" w:cs="Arial"/>
        </w:rPr>
        <w:t>ESPONSIBILITIES</w:t>
      </w:r>
    </w:p>
    <w:p w14:paraId="55FEFDD1" w14:textId="77777777" w:rsidR="00581964" w:rsidRPr="001C78AB" w:rsidRDefault="00581964" w:rsidP="00D633B0">
      <w:pPr>
        <w:spacing w:line="360" w:lineRule="auto"/>
        <w:rPr>
          <w:rFonts w:ascii="Arial Narrow" w:hAnsi="Arial Narrow" w:cs="Arial"/>
        </w:rPr>
      </w:pPr>
      <w:r w:rsidRPr="001C78AB">
        <w:rPr>
          <w:rFonts w:ascii="Arial Narrow" w:hAnsi="Arial Narrow" w:cs="Arial"/>
        </w:rPr>
        <w:t>Worker</w:t>
      </w:r>
      <w:r w:rsidR="009D7721" w:rsidRPr="001C78AB">
        <w:rPr>
          <w:rFonts w:ascii="Arial Narrow" w:hAnsi="Arial Narrow" w:cs="Arial"/>
        </w:rPr>
        <w:t>s</w:t>
      </w:r>
      <w:r w:rsidRPr="001C78AB">
        <w:rPr>
          <w:rFonts w:ascii="Arial Narrow" w:hAnsi="Arial Narrow" w:cs="Arial"/>
        </w:rPr>
        <w:t xml:space="preserve"> have an active role to play in the </w:t>
      </w:r>
      <w:r w:rsidR="009D7721" w:rsidRPr="001C78AB">
        <w:rPr>
          <w:rFonts w:ascii="Arial Narrow" w:hAnsi="Arial Narrow" w:cs="Arial"/>
        </w:rPr>
        <w:t>safety of themselves, all employees of council and members of the public.  Workers have the following responsibility, authority and accountability:</w:t>
      </w:r>
    </w:p>
    <w:p w14:paraId="325C13A4" w14:textId="77777777" w:rsidR="009D7721" w:rsidRPr="004A1125" w:rsidRDefault="009D7721" w:rsidP="004A1125">
      <w:pPr>
        <w:pStyle w:val="ListParagraph"/>
        <w:numPr>
          <w:ilvl w:val="0"/>
          <w:numId w:val="27"/>
        </w:numPr>
        <w:spacing w:line="360" w:lineRule="auto"/>
        <w:rPr>
          <w:rFonts w:ascii="Arial Narrow" w:hAnsi="Arial Narrow" w:cs="Arial"/>
        </w:rPr>
      </w:pPr>
      <w:r w:rsidRPr="004A1125">
        <w:rPr>
          <w:rFonts w:ascii="Arial Narrow" w:hAnsi="Arial Narrow" w:cs="Arial"/>
        </w:rPr>
        <w:t>Working safely so as not to put yourself or other at risk</w:t>
      </w:r>
      <w:r w:rsidR="00A229A0" w:rsidRPr="004A1125">
        <w:rPr>
          <w:rFonts w:ascii="Arial Narrow" w:hAnsi="Arial Narrow" w:cs="Arial"/>
        </w:rPr>
        <w:t>.</w:t>
      </w:r>
    </w:p>
    <w:p w14:paraId="116A56D1" w14:textId="77777777" w:rsidR="009D7721" w:rsidRPr="004A1125" w:rsidRDefault="009D7721" w:rsidP="004A1125">
      <w:pPr>
        <w:pStyle w:val="ListParagraph"/>
        <w:numPr>
          <w:ilvl w:val="0"/>
          <w:numId w:val="27"/>
        </w:numPr>
        <w:spacing w:line="360" w:lineRule="auto"/>
        <w:rPr>
          <w:rFonts w:ascii="Arial Narrow" w:hAnsi="Arial Narrow" w:cs="Arial"/>
        </w:rPr>
      </w:pPr>
      <w:r w:rsidRPr="004A1125">
        <w:rPr>
          <w:rFonts w:ascii="Arial Narrow" w:hAnsi="Arial Narrow" w:cs="Arial"/>
        </w:rPr>
        <w:t>Stopping work in circumstances that are deemed and immediate risk to health and safety until a satisfactory solution is agreed/implemented</w:t>
      </w:r>
      <w:r w:rsidR="00A229A0" w:rsidRPr="004A1125">
        <w:rPr>
          <w:rFonts w:ascii="Arial Narrow" w:hAnsi="Arial Narrow" w:cs="Arial"/>
        </w:rPr>
        <w:t>.</w:t>
      </w:r>
    </w:p>
    <w:p w14:paraId="37915A68" w14:textId="77777777" w:rsidR="009D7721" w:rsidRPr="004A1125" w:rsidRDefault="009D7721" w:rsidP="004A1125">
      <w:pPr>
        <w:pStyle w:val="ListParagraph"/>
        <w:numPr>
          <w:ilvl w:val="0"/>
          <w:numId w:val="27"/>
        </w:numPr>
        <w:spacing w:line="360" w:lineRule="auto"/>
        <w:rPr>
          <w:rFonts w:ascii="Arial Narrow" w:hAnsi="Arial Narrow" w:cs="Arial"/>
        </w:rPr>
      </w:pPr>
      <w:r w:rsidRPr="004A1125">
        <w:rPr>
          <w:rFonts w:ascii="Arial Narrow" w:hAnsi="Arial Narrow" w:cs="Arial"/>
        </w:rPr>
        <w:t>Cooperating and complying with safe work methods statements, policies and procedures and participating in their development.</w:t>
      </w:r>
    </w:p>
    <w:p w14:paraId="5E461063" w14:textId="77777777" w:rsidR="009D7721" w:rsidRPr="004A1125" w:rsidRDefault="009D7721" w:rsidP="004A1125">
      <w:pPr>
        <w:pStyle w:val="ListParagraph"/>
        <w:numPr>
          <w:ilvl w:val="0"/>
          <w:numId w:val="27"/>
        </w:numPr>
        <w:spacing w:line="360" w:lineRule="auto"/>
        <w:rPr>
          <w:rFonts w:ascii="Arial Narrow" w:hAnsi="Arial Narrow" w:cs="Arial"/>
        </w:rPr>
      </w:pPr>
      <w:r w:rsidRPr="004A1125">
        <w:rPr>
          <w:rFonts w:ascii="Arial Narrow" w:hAnsi="Arial Narrow" w:cs="Arial"/>
        </w:rPr>
        <w:t>Reporting all accident, incidents and hazards to your supervisor/manager immediately and participating in accident/incident investigation and risk management activities</w:t>
      </w:r>
      <w:r w:rsidR="00A229A0" w:rsidRPr="004A1125">
        <w:rPr>
          <w:rFonts w:ascii="Arial Narrow" w:hAnsi="Arial Narrow" w:cs="Arial"/>
        </w:rPr>
        <w:t>.</w:t>
      </w:r>
    </w:p>
    <w:p w14:paraId="40EF802E" w14:textId="77777777" w:rsidR="009D7721" w:rsidRPr="004A1125" w:rsidRDefault="009D7721" w:rsidP="004A1125">
      <w:pPr>
        <w:pStyle w:val="ListParagraph"/>
        <w:numPr>
          <w:ilvl w:val="0"/>
          <w:numId w:val="27"/>
        </w:numPr>
        <w:spacing w:line="360" w:lineRule="auto"/>
        <w:rPr>
          <w:rFonts w:ascii="Arial Narrow" w:hAnsi="Arial Narrow" w:cs="Arial"/>
        </w:rPr>
      </w:pPr>
      <w:r w:rsidRPr="004A1125">
        <w:rPr>
          <w:rFonts w:ascii="Arial Narrow" w:hAnsi="Arial Narrow" w:cs="Arial"/>
        </w:rPr>
        <w:t>Attend all</w:t>
      </w:r>
      <w:r w:rsidR="006E5C86" w:rsidRPr="004A1125">
        <w:rPr>
          <w:rFonts w:ascii="Arial Narrow" w:hAnsi="Arial Narrow" w:cs="Arial"/>
        </w:rPr>
        <w:t xml:space="preserve"> required</w:t>
      </w:r>
      <w:r w:rsidRPr="004A1125">
        <w:rPr>
          <w:rFonts w:ascii="Arial Narrow" w:hAnsi="Arial Narrow" w:cs="Arial"/>
        </w:rPr>
        <w:t xml:space="preserve"> WHS training</w:t>
      </w:r>
      <w:r w:rsidR="00A229A0" w:rsidRPr="004A1125">
        <w:rPr>
          <w:rFonts w:ascii="Arial Narrow" w:hAnsi="Arial Narrow" w:cs="Arial"/>
        </w:rPr>
        <w:t>.</w:t>
      </w:r>
    </w:p>
    <w:p w14:paraId="3F1532DD" w14:textId="77777777" w:rsidR="009D7721" w:rsidRPr="00420D2B" w:rsidRDefault="009D7721" w:rsidP="009D7721">
      <w:pPr>
        <w:spacing w:line="360" w:lineRule="auto"/>
        <w:rPr>
          <w:rFonts w:ascii="Arial Narrow" w:hAnsi="Arial Narrow" w:cs="Arial"/>
        </w:rPr>
      </w:pPr>
      <w:r w:rsidRPr="00420D2B">
        <w:rPr>
          <w:rFonts w:ascii="Arial Narrow" w:hAnsi="Arial Narrow" w:cs="Arial"/>
        </w:rPr>
        <w:t>A full list of Leeton Shire Council’s WHS responsibilities and accountabilities are available within the ‘</w:t>
      </w:r>
      <w:r w:rsidRPr="00420D2B">
        <w:rPr>
          <w:rFonts w:ascii="Arial Narrow" w:hAnsi="Arial Narrow" w:cs="Arial"/>
          <w:u w:val="single"/>
        </w:rPr>
        <w:t>Conditions of Employment Essential Information</w:t>
      </w:r>
      <w:r w:rsidRPr="00420D2B">
        <w:rPr>
          <w:rFonts w:ascii="Arial Narrow" w:hAnsi="Arial Narrow" w:cs="Arial"/>
        </w:rPr>
        <w:t>’ document.</w:t>
      </w:r>
    </w:p>
    <w:p w14:paraId="2B4D0D12" w14:textId="60346772" w:rsidR="002229B8" w:rsidRDefault="004A1125" w:rsidP="003C0263">
      <w:pPr>
        <w:rPr>
          <w:rFonts w:ascii="Arial Black" w:hAnsi="Arial Black" w:cs="Arial"/>
        </w:rPr>
      </w:pPr>
      <w:r>
        <w:rPr>
          <w:rFonts w:ascii="Arial Black" w:hAnsi="Arial Black" w:cs="Arial"/>
        </w:rPr>
        <w:br w:type="page"/>
      </w:r>
      <w:r w:rsidR="002229B8">
        <w:rPr>
          <w:rFonts w:ascii="Arial Black" w:hAnsi="Arial Black" w:cs="Arial"/>
        </w:rPr>
        <w:lastRenderedPageBreak/>
        <w:t xml:space="preserve">SELECTION CRITERIA </w:t>
      </w:r>
    </w:p>
    <w:p w14:paraId="45FB3BA3" w14:textId="36F10FE6" w:rsidR="00DC71E0" w:rsidRDefault="001C78AB" w:rsidP="00CB13C4">
      <w:pPr>
        <w:spacing w:after="0" w:line="360" w:lineRule="auto"/>
        <w:rPr>
          <w:rFonts w:ascii="Arial" w:hAnsi="Arial" w:cs="Arial"/>
          <w:b/>
        </w:rPr>
      </w:pPr>
      <w:r>
        <w:rPr>
          <w:rFonts w:ascii="Arial" w:hAnsi="Arial" w:cs="Arial"/>
          <w:b/>
          <w:u w:val="single"/>
        </w:rPr>
        <w:t>Essential</w:t>
      </w:r>
      <w:r w:rsidR="00DC71E0">
        <w:rPr>
          <w:rFonts w:ascii="Arial" w:hAnsi="Arial" w:cs="Arial"/>
          <w:b/>
        </w:rPr>
        <w:t>:</w:t>
      </w:r>
    </w:p>
    <w:p w14:paraId="58FBC67E" w14:textId="34BC9B1A" w:rsidR="001C78AB" w:rsidRPr="001C78AB" w:rsidRDefault="001C78AB" w:rsidP="00CB13C4">
      <w:pPr>
        <w:spacing w:after="0" w:line="360" w:lineRule="auto"/>
        <w:rPr>
          <w:rFonts w:ascii="Arial Narrow" w:hAnsi="Arial Narrow" w:cs="Arial"/>
        </w:rPr>
      </w:pPr>
      <w:r w:rsidRPr="001C78AB">
        <w:rPr>
          <w:rFonts w:ascii="Arial Narrow" w:hAnsi="Arial Narrow" w:cs="Arial"/>
        </w:rPr>
        <w:t>Qualifications/Licences/Experience:</w:t>
      </w:r>
    </w:p>
    <w:p w14:paraId="4296F795" w14:textId="0613E05E" w:rsidR="001C78AB" w:rsidRDefault="001C78AB" w:rsidP="004A1125">
      <w:pPr>
        <w:pStyle w:val="NoSpacing"/>
        <w:numPr>
          <w:ilvl w:val="0"/>
          <w:numId w:val="12"/>
        </w:numPr>
        <w:spacing w:after="120"/>
        <w:rPr>
          <w:rFonts w:ascii="Arial Narrow" w:hAnsi="Arial Narrow" w:cs="Arial"/>
        </w:rPr>
      </w:pPr>
      <w:r w:rsidRPr="001C78AB">
        <w:rPr>
          <w:rFonts w:ascii="Arial Narrow" w:hAnsi="Arial Narrow" w:cs="Arial"/>
        </w:rPr>
        <w:t>A Degree in Engineering or equivalent with a minimum of 8 – 10 years’ relevant experience.</w:t>
      </w:r>
    </w:p>
    <w:p w14:paraId="43931851" w14:textId="2326D31E" w:rsidR="004A1125" w:rsidRDefault="004A1125" w:rsidP="001C78AB">
      <w:pPr>
        <w:pStyle w:val="NoSpacing"/>
        <w:numPr>
          <w:ilvl w:val="0"/>
          <w:numId w:val="12"/>
        </w:numPr>
        <w:rPr>
          <w:rFonts w:ascii="Arial Narrow" w:hAnsi="Arial Narrow" w:cs="Arial"/>
        </w:rPr>
      </w:pPr>
      <w:r>
        <w:rPr>
          <w:rFonts w:ascii="Arial Narrow" w:hAnsi="Arial Narrow" w:cs="Arial"/>
        </w:rPr>
        <w:t>Demonstrated experience in Project Management, Contract Management and Asset Management.</w:t>
      </w:r>
    </w:p>
    <w:p w14:paraId="28F539C7" w14:textId="77777777" w:rsidR="004A1125" w:rsidRPr="00F13ECD" w:rsidRDefault="004A1125" w:rsidP="004A1125">
      <w:pPr>
        <w:pStyle w:val="NoSpacing"/>
        <w:ind w:left="720"/>
        <w:rPr>
          <w:rFonts w:ascii="Arial Narrow" w:hAnsi="Arial Narrow" w:cs="Arial"/>
          <w:sz w:val="12"/>
          <w:szCs w:val="12"/>
        </w:rPr>
      </w:pPr>
    </w:p>
    <w:p w14:paraId="56BDEC54" w14:textId="6A6F3424" w:rsidR="00B61030" w:rsidRDefault="004A1125" w:rsidP="001C78AB">
      <w:pPr>
        <w:pStyle w:val="NoSpacing"/>
        <w:numPr>
          <w:ilvl w:val="0"/>
          <w:numId w:val="12"/>
        </w:numPr>
        <w:rPr>
          <w:rFonts w:ascii="Arial Narrow" w:hAnsi="Arial Narrow" w:cs="Arial"/>
        </w:rPr>
      </w:pPr>
      <w:r>
        <w:rPr>
          <w:rFonts w:ascii="Arial Narrow" w:hAnsi="Arial Narrow" w:cs="Arial"/>
        </w:rPr>
        <w:t>It is mandatory to possess and maintain at least a current Class C driving licence.  Failure to maintain such licence may be grounds for dismissal.</w:t>
      </w:r>
    </w:p>
    <w:p w14:paraId="4730417D" w14:textId="77777777" w:rsidR="004A1125" w:rsidRPr="001C78AB" w:rsidRDefault="004A1125" w:rsidP="004A1125">
      <w:pPr>
        <w:pStyle w:val="NoSpacing"/>
        <w:rPr>
          <w:rFonts w:ascii="Arial Narrow" w:hAnsi="Arial Narrow" w:cs="Arial"/>
        </w:rPr>
      </w:pPr>
    </w:p>
    <w:p w14:paraId="4B44ED1D" w14:textId="0AD87326" w:rsidR="001C78AB" w:rsidRDefault="004A1125" w:rsidP="004A1125">
      <w:pPr>
        <w:pStyle w:val="NoSpacing"/>
        <w:rPr>
          <w:rFonts w:ascii="Arial Narrow" w:hAnsi="Arial Narrow" w:cs="Arial"/>
          <w:b/>
          <w:bCs/>
        </w:rPr>
      </w:pPr>
      <w:r>
        <w:rPr>
          <w:rFonts w:ascii="Arial Narrow" w:hAnsi="Arial Narrow" w:cs="Arial"/>
          <w:b/>
          <w:bCs/>
        </w:rPr>
        <w:t>Skills and Attributes:</w:t>
      </w:r>
    </w:p>
    <w:p w14:paraId="2CC62A69" w14:textId="77777777" w:rsidR="004A1125" w:rsidRPr="004A1125" w:rsidRDefault="004A1125" w:rsidP="004A1125">
      <w:pPr>
        <w:pStyle w:val="NoSpacing"/>
        <w:rPr>
          <w:rFonts w:ascii="Arial Narrow" w:hAnsi="Arial Narrow" w:cs="Arial"/>
          <w:b/>
          <w:bCs/>
        </w:rPr>
      </w:pPr>
    </w:p>
    <w:p w14:paraId="522BBCB9" w14:textId="527EB149" w:rsidR="00843905" w:rsidRPr="004A1125" w:rsidRDefault="00A65B03" w:rsidP="00DD3AE6">
      <w:pPr>
        <w:pStyle w:val="NoSpacing"/>
        <w:numPr>
          <w:ilvl w:val="0"/>
          <w:numId w:val="28"/>
        </w:numPr>
        <w:spacing w:after="120"/>
        <w:rPr>
          <w:rFonts w:ascii="Arial Narrow" w:hAnsi="Arial Narrow" w:cs="Arial"/>
        </w:rPr>
      </w:pPr>
      <w:r w:rsidRPr="004A1125">
        <w:rPr>
          <w:rFonts w:ascii="Arial Narrow" w:hAnsi="Arial Narrow" w:cs="Arial"/>
        </w:rPr>
        <w:t>Proven ability to manage,</w:t>
      </w:r>
      <w:r w:rsidR="00843905" w:rsidRPr="004A1125">
        <w:rPr>
          <w:rFonts w:ascii="Arial Narrow" w:hAnsi="Arial Narrow" w:cs="Arial"/>
        </w:rPr>
        <w:t xml:space="preserve"> lead </w:t>
      </w:r>
      <w:r w:rsidRPr="004A1125">
        <w:rPr>
          <w:rFonts w:ascii="Arial Narrow" w:hAnsi="Arial Narrow" w:cs="Arial"/>
        </w:rPr>
        <w:t xml:space="preserve">and build effective </w:t>
      </w:r>
      <w:r w:rsidR="00843905" w:rsidRPr="004A1125">
        <w:rPr>
          <w:rFonts w:ascii="Arial Narrow" w:hAnsi="Arial Narrow" w:cs="Arial"/>
        </w:rPr>
        <w:t>teams with staff at all levels, liaise with Government agencies and members of the public.</w:t>
      </w:r>
    </w:p>
    <w:p w14:paraId="107BA423" w14:textId="77777777" w:rsidR="00A65B03" w:rsidRPr="001C78AB" w:rsidRDefault="00F8138A" w:rsidP="004A1125">
      <w:pPr>
        <w:pStyle w:val="ListParagraph"/>
        <w:numPr>
          <w:ilvl w:val="0"/>
          <w:numId w:val="28"/>
        </w:numPr>
        <w:spacing w:line="360" w:lineRule="auto"/>
        <w:rPr>
          <w:rFonts w:ascii="Arial Narrow" w:hAnsi="Arial Narrow" w:cs="Arial"/>
        </w:rPr>
      </w:pPr>
      <w:r w:rsidRPr="001C78AB">
        <w:rPr>
          <w:rFonts w:ascii="Arial Narrow" w:hAnsi="Arial Narrow" w:cs="Arial"/>
        </w:rPr>
        <w:t>Knowledge of water filtration operations</w:t>
      </w:r>
      <w:r w:rsidR="001E41E6" w:rsidRPr="001C78AB">
        <w:rPr>
          <w:rFonts w:ascii="Arial Narrow" w:hAnsi="Arial Narrow" w:cs="Arial"/>
        </w:rPr>
        <w:t xml:space="preserve"> and sewer treatment -</w:t>
      </w:r>
      <w:r w:rsidRPr="001C78AB">
        <w:rPr>
          <w:rFonts w:ascii="Arial Narrow" w:hAnsi="Arial Narrow" w:cs="Arial"/>
        </w:rPr>
        <w:t xml:space="preserve"> procedures, delivery and disposal</w:t>
      </w:r>
      <w:r w:rsidR="001E41E6" w:rsidRPr="001C78AB">
        <w:rPr>
          <w:rFonts w:ascii="Arial Narrow" w:hAnsi="Arial Narrow" w:cs="Arial"/>
        </w:rPr>
        <w:t>.</w:t>
      </w:r>
    </w:p>
    <w:p w14:paraId="72549C11" w14:textId="7B292B52" w:rsidR="00E068FD" w:rsidRPr="001C78AB" w:rsidRDefault="00E068FD" w:rsidP="00F13ECD">
      <w:pPr>
        <w:pStyle w:val="ListParagraph"/>
        <w:numPr>
          <w:ilvl w:val="0"/>
          <w:numId w:val="28"/>
        </w:numPr>
        <w:spacing w:after="120" w:line="360" w:lineRule="auto"/>
        <w:rPr>
          <w:rFonts w:ascii="Arial Narrow" w:hAnsi="Arial Narrow" w:cs="Arial"/>
        </w:rPr>
      </w:pPr>
      <w:r w:rsidRPr="001C78AB">
        <w:rPr>
          <w:rFonts w:ascii="Arial Narrow" w:hAnsi="Arial Narrow" w:cs="Arial"/>
        </w:rPr>
        <w:t xml:space="preserve">Knowledge of </w:t>
      </w:r>
      <w:r w:rsidR="00791F79">
        <w:rPr>
          <w:rFonts w:ascii="Arial Narrow" w:hAnsi="Arial Narrow" w:cs="Arial"/>
        </w:rPr>
        <w:t>trade waste obligations and regulations</w:t>
      </w:r>
    </w:p>
    <w:p w14:paraId="32F431B6" w14:textId="77777777" w:rsidR="00861568" w:rsidRPr="001C78AB" w:rsidRDefault="009072AB" w:rsidP="00DD3AE6">
      <w:pPr>
        <w:pStyle w:val="NoSpacing"/>
        <w:numPr>
          <w:ilvl w:val="0"/>
          <w:numId w:val="12"/>
        </w:numPr>
        <w:spacing w:after="120"/>
        <w:rPr>
          <w:rFonts w:ascii="Arial Narrow" w:hAnsi="Arial Narrow" w:cs="Arial"/>
        </w:rPr>
      </w:pPr>
      <w:r w:rsidRPr="001C78AB">
        <w:rPr>
          <w:rFonts w:ascii="Arial Narrow" w:hAnsi="Arial Narrow" w:cs="Arial"/>
        </w:rPr>
        <w:t>To have d</w:t>
      </w:r>
      <w:r w:rsidR="00861568" w:rsidRPr="001C78AB">
        <w:rPr>
          <w:rFonts w:ascii="Arial Narrow" w:hAnsi="Arial Narrow" w:cs="Arial"/>
        </w:rPr>
        <w:t>emonstrated</w:t>
      </w:r>
      <w:r w:rsidR="007E33D4" w:rsidRPr="001C78AB">
        <w:rPr>
          <w:rFonts w:ascii="Arial Narrow" w:hAnsi="Arial Narrow" w:cs="Arial"/>
        </w:rPr>
        <w:t xml:space="preserve"> experience in the management of budgets and the</w:t>
      </w:r>
      <w:r w:rsidR="00861568" w:rsidRPr="001C78AB">
        <w:rPr>
          <w:rFonts w:ascii="Arial Narrow" w:hAnsi="Arial Narrow" w:cs="Arial"/>
        </w:rPr>
        <w:t xml:space="preserve"> ability to achieve outcomes within b</w:t>
      </w:r>
      <w:r w:rsidR="00A229A0" w:rsidRPr="001C78AB">
        <w:rPr>
          <w:rFonts w:ascii="Arial Narrow" w:hAnsi="Arial Narrow" w:cs="Arial"/>
        </w:rPr>
        <w:t>udget and to defined time lines.</w:t>
      </w:r>
    </w:p>
    <w:p w14:paraId="28FD90E8" w14:textId="78CD37BA" w:rsidR="004A1125" w:rsidRPr="004A1125" w:rsidRDefault="004A1125" w:rsidP="00DD3AE6">
      <w:pPr>
        <w:pStyle w:val="NoSpacing"/>
        <w:numPr>
          <w:ilvl w:val="0"/>
          <w:numId w:val="12"/>
        </w:numPr>
        <w:spacing w:after="120"/>
        <w:rPr>
          <w:rFonts w:ascii="Arial Narrow" w:hAnsi="Arial Narrow" w:cs="Arial"/>
        </w:rPr>
      </w:pPr>
      <w:r w:rsidRPr="004A1125">
        <w:rPr>
          <w:rFonts w:ascii="Arial Narrow" w:hAnsi="Arial Narrow" w:cs="Arial"/>
        </w:rPr>
        <w:t>Excellent written and verbal communication skills and the ability to represent Council formally at meetings, events and functions.</w:t>
      </w:r>
    </w:p>
    <w:p w14:paraId="441E5D82" w14:textId="4DA9DEE6" w:rsidR="002B5486" w:rsidRDefault="009F207A" w:rsidP="00DD3AE6">
      <w:pPr>
        <w:pStyle w:val="NoSpacing"/>
        <w:numPr>
          <w:ilvl w:val="0"/>
          <w:numId w:val="12"/>
        </w:numPr>
        <w:spacing w:after="120"/>
        <w:rPr>
          <w:rFonts w:ascii="Arial Narrow" w:hAnsi="Arial Narrow" w:cs="Arial"/>
        </w:rPr>
      </w:pPr>
      <w:r w:rsidRPr="001C78AB">
        <w:rPr>
          <w:rFonts w:ascii="Arial Narrow" w:hAnsi="Arial Narrow" w:cs="Arial"/>
        </w:rPr>
        <w:t>A demonstrated ability to lead change with high levels of motivation, dedication, tenacity and resilience when faced with challenges.</w:t>
      </w:r>
    </w:p>
    <w:p w14:paraId="568AE57C" w14:textId="77777777" w:rsidR="00DD3AE6" w:rsidRPr="00DD3AE6" w:rsidRDefault="00DD3AE6" w:rsidP="00DD3AE6">
      <w:pPr>
        <w:pStyle w:val="NoSpacing"/>
        <w:rPr>
          <w:rFonts w:ascii="Arial Narrow" w:hAnsi="Arial Narrow" w:cs="Arial"/>
          <w:b/>
          <w:bCs/>
        </w:rPr>
      </w:pPr>
    </w:p>
    <w:p w14:paraId="09D6E31D" w14:textId="61640E71" w:rsidR="00FA6D8F" w:rsidRPr="00DD3AE6" w:rsidRDefault="00FA6D8F" w:rsidP="00DD3AE6">
      <w:pPr>
        <w:pStyle w:val="NoSpacing"/>
        <w:rPr>
          <w:rFonts w:ascii="Arial Narrow" w:hAnsi="Arial Narrow" w:cs="Arial"/>
          <w:b/>
          <w:bCs/>
        </w:rPr>
      </w:pPr>
      <w:r w:rsidRPr="00DD3AE6">
        <w:rPr>
          <w:rFonts w:ascii="Arial Narrow" w:hAnsi="Arial Narrow" w:cs="Arial"/>
          <w:b/>
          <w:bCs/>
        </w:rPr>
        <w:t>Desired Requirements:</w:t>
      </w:r>
    </w:p>
    <w:p w14:paraId="13D38650" w14:textId="77777777" w:rsidR="00861568" w:rsidRPr="001C78AB" w:rsidRDefault="005E5917" w:rsidP="005E5917">
      <w:pPr>
        <w:pStyle w:val="ListParagraph"/>
        <w:numPr>
          <w:ilvl w:val="0"/>
          <w:numId w:val="8"/>
        </w:numPr>
        <w:spacing w:line="360" w:lineRule="auto"/>
        <w:rPr>
          <w:rFonts w:ascii="Arial Narrow" w:hAnsi="Arial Narrow" w:cs="Arial"/>
        </w:rPr>
      </w:pPr>
      <w:r w:rsidRPr="001C78AB">
        <w:rPr>
          <w:rFonts w:ascii="Arial Narrow" w:hAnsi="Arial Narrow" w:cs="Arial"/>
        </w:rPr>
        <w:t>Post grad</w:t>
      </w:r>
      <w:r w:rsidR="00F8138A" w:rsidRPr="001C78AB">
        <w:rPr>
          <w:rFonts w:ascii="Arial Narrow" w:hAnsi="Arial Narrow" w:cs="Arial"/>
        </w:rPr>
        <w:t>uate qualification in Business/Management or equivalent</w:t>
      </w:r>
      <w:r w:rsidRPr="001C78AB">
        <w:rPr>
          <w:rFonts w:ascii="Arial Narrow" w:hAnsi="Arial Narrow" w:cs="Arial"/>
        </w:rPr>
        <w:t>.</w:t>
      </w:r>
    </w:p>
    <w:p w14:paraId="34D45613" w14:textId="77777777" w:rsidR="00911A49" w:rsidRPr="001C78AB" w:rsidRDefault="00911A49" w:rsidP="00861568">
      <w:pPr>
        <w:pStyle w:val="ListParagraph"/>
        <w:spacing w:line="360" w:lineRule="auto"/>
        <w:rPr>
          <w:rFonts w:ascii="Arial Narrow" w:hAnsi="Arial Narrow" w:cs="Arial"/>
        </w:rPr>
      </w:pPr>
    </w:p>
    <w:p w14:paraId="283FEB95" w14:textId="77777777" w:rsidR="002229B8" w:rsidRDefault="002229B8" w:rsidP="009D7721">
      <w:pPr>
        <w:spacing w:line="360" w:lineRule="auto"/>
        <w:rPr>
          <w:rFonts w:ascii="Arial" w:hAnsi="Arial" w:cs="Arial"/>
        </w:rPr>
      </w:pPr>
    </w:p>
    <w:p w14:paraId="373D7D62" w14:textId="77777777" w:rsidR="00576D46" w:rsidRDefault="00576D46" w:rsidP="009D7721">
      <w:pPr>
        <w:spacing w:line="360" w:lineRule="auto"/>
        <w:rPr>
          <w:rFonts w:ascii="Arial" w:hAnsi="Arial" w:cs="Arial"/>
        </w:rPr>
      </w:pPr>
    </w:p>
    <w:p w14:paraId="4CFFF2AA" w14:textId="77777777" w:rsidR="00576D46" w:rsidRPr="00B60BB3" w:rsidRDefault="00576D46" w:rsidP="00576D46">
      <w:pPr>
        <w:pStyle w:val="ListParagraph"/>
        <w:spacing w:line="360" w:lineRule="auto"/>
        <w:rPr>
          <w:rFonts w:ascii="Arial" w:hAnsi="Arial" w:cs="Arial"/>
        </w:rPr>
      </w:pPr>
      <w:r w:rsidRPr="003026F7">
        <w:rPr>
          <w:rFonts w:ascii="Arial" w:hAnsi="Arial" w:cs="Arial"/>
          <w:noProof/>
          <w:lang w:eastAsia="en-AU"/>
        </w:rPr>
        <mc:AlternateContent>
          <mc:Choice Requires="wps">
            <w:drawing>
              <wp:anchor distT="45720" distB="45720" distL="114300" distR="114300" simplePos="0" relativeHeight="251659264" behindDoc="0" locked="0" layoutInCell="1" allowOverlap="1" wp14:anchorId="22E99245" wp14:editId="759D306A">
                <wp:simplePos x="0" y="0"/>
                <wp:positionH relativeFrom="column">
                  <wp:posOffset>323850</wp:posOffset>
                </wp:positionH>
                <wp:positionV relativeFrom="paragraph">
                  <wp:posOffset>523240</wp:posOffset>
                </wp:positionV>
                <wp:extent cx="60388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30A6B3E6" w14:textId="77777777" w:rsidR="00576D46" w:rsidRDefault="00576D46" w:rsidP="00576D46"/>
                          <w:p w14:paraId="0650401F" w14:textId="6E995747" w:rsidR="00576D46" w:rsidRDefault="00576D46" w:rsidP="00576D46">
                            <w:r>
                              <w:t>I  ………………………………………………… hereby accept the terms and conditions set out in this position description for</w:t>
                            </w:r>
                            <w:r w:rsidR="003A6120">
                              <w:t xml:space="preserve"> </w:t>
                            </w:r>
                            <w:r>
                              <w:t>Manager Water</w:t>
                            </w:r>
                            <w:r w:rsidR="003A6120">
                              <w:t xml:space="preserve"> &amp; Waste</w:t>
                            </w:r>
                            <w:r w:rsidR="005A2C6D">
                              <w:t xml:space="preserve"> W</w:t>
                            </w:r>
                            <w:r w:rsidR="007F5CE5">
                              <w:t>ater</w:t>
                            </w:r>
                            <w:r w:rsidR="003A6120">
                              <w:t>.</w:t>
                            </w:r>
                          </w:p>
                          <w:p w14:paraId="4FB89644" w14:textId="2AF8C736" w:rsidR="00576D46" w:rsidRDefault="00576D46" w:rsidP="00576D46">
                            <w:r>
                              <w:t>Dated this                                day of                                             20</w:t>
                            </w:r>
                            <w:r w:rsidR="00F13ECD">
                              <w:t>2</w:t>
                            </w:r>
                            <w:r w:rsidR="007963A0">
                              <w:t>1</w:t>
                            </w:r>
                            <w:r>
                              <w:t>.</w:t>
                            </w:r>
                          </w:p>
                          <w:p w14:paraId="77698099" w14:textId="77777777" w:rsidR="00576D46" w:rsidRDefault="00576D46" w:rsidP="00576D46"/>
                          <w:p w14:paraId="25775BE1" w14:textId="77777777" w:rsidR="00576D46" w:rsidRDefault="00576D46" w:rsidP="00576D46">
                            <w:pPr>
                              <w:pStyle w:val="NoSpacing"/>
                            </w:pPr>
                            <w:r>
                              <w:t>……………………………………………………………….</w:t>
                            </w:r>
                          </w:p>
                          <w:p w14:paraId="6F0C8899" w14:textId="77777777" w:rsidR="00576D46" w:rsidRDefault="00576D46" w:rsidP="00576D46">
                            <w:pPr>
                              <w:pStyle w:val="NoSpacing"/>
                            </w:pPr>
                            <w:r>
                              <w:t>Signature</w:t>
                            </w:r>
                          </w:p>
                          <w:p w14:paraId="4EE148D2" w14:textId="77777777" w:rsidR="00576D46" w:rsidRDefault="00576D46" w:rsidP="00576D46">
                            <w:pPr>
                              <w:pStyle w:val="NoSpacing"/>
                            </w:pPr>
                          </w:p>
                          <w:p w14:paraId="33B38837" w14:textId="77777777" w:rsidR="00576D46" w:rsidRDefault="00576D46" w:rsidP="00576D46">
                            <w:pPr>
                              <w:pStyle w:val="NoSpacing"/>
                            </w:pPr>
                          </w:p>
                          <w:p w14:paraId="097D7D5A" w14:textId="77777777" w:rsidR="00576D46" w:rsidRDefault="00576D46" w:rsidP="00576D46">
                            <w:pPr>
                              <w:pStyle w:val="NoSpacing"/>
                            </w:pPr>
                          </w:p>
                          <w:p w14:paraId="2E3E913B" w14:textId="77777777" w:rsidR="00576D46" w:rsidRDefault="00576D46" w:rsidP="00576D46">
                            <w:pPr>
                              <w:pStyle w:val="NoSpacing"/>
                            </w:pPr>
                            <w:r>
                              <w:t>……………………………………………………………….</w:t>
                            </w:r>
                          </w:p>
                          <w:p w14:paraId="31564C5E" w14:textId="77777777" w:rsidR="00576D46" w:rsidRDefault="00576D46" w:rsidP="00576D46">
                            <w:pPr>
                              <w:pStyle w:val="NoSpacing"/>
                            </w:pPr>
                            <w:r>
                              <w:t>Jackie KRUGER</w:t>
                            </w:r>
                          </w:p>
                          <w:p w14:paraId="56BC7402" w14:textId="77777777" w:rsidR="00576D46" w:rsidRDefault="00576D46" w:rsidP="00576D46">
                            <w:pPr>
                              <w:pStyle w:val="NoSpacing"/>
                            </w:pPr>
                            <w:r>
                              <w:t>General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99245" id="_x0000_t202" coordsize="21600,21600" o:spt="202" path="m,l,21600r21600,l21600,xe">
                <v:stroke joinstyle="miter"/>
                <v:path gradientshapeok="t" o:connecttype="rect"/>
              </v:shapetype>
              <v:shape id="Text Box 2" o:spid="_x0000_s1026" type="#_x0000_t202" style="position:absolute;left:0;text-align:left;margin-left:25.5pt;margin-top:41.2pt;width: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hF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">
                <v:textbox style="mso-fit-shape-to-text:t">
                  <w:txbxContent>
                    <w:p w14:paraId="30A6B3E6" w14:textId="77777777" w:rsidR="00576D46" w:rsidRDefault="00576D46" w:rsidP="00576D46"/>
                    <w:p w14:paraId="0650401F" w14:textId="6E995747" w:rsidR="00576D46" w:rsidRDefault="00576D46" w:rsidP="00576D46">
                      <w:r>
                        <w:t>I  ………………………………………………… hereby accept the terms and conditions set out in this position description for</w:t>
                      </w:r>
                      <w:r w:rsidR="003A6120">
                        <w:t xml:space="preserve"> </w:t>
                      </w:r>
                      <w:r>
                        <w:t>Manager Water</w:t>
                      </w:r>
                      <w:r w:rsidR="003A6120">
                        <w:t xml:space="preserve"> &amp; Waste</w:t>
                      </w:r>
                      <w:r w:rsidR="005A2C6D">
                        <w:t xml:space="preserve"> W</w:t>
                      </w:r>
                      <w:r w:rsidR="007F5CE5">
                        <w:t>ater</w:t>
                      </w:r>
                      <w:r w:rsidR="003A6120">
                        <w:t>.</w:t>
                      </w:r>
                    </w:p>
                    <w:p w14:paraId="4FB89644" w14:textId="2AF8C736" w:rsidR="00576D46" w:rsidRDefault="00576D46" w:rsidP="00576D46">
                      <w:r>
                        <w:t>Dated this                                day of                                             20</w:t>
                      </w:r>
                      <w:r w:rsidR="00F13ECD">
                        <w:t>2</w:t>
                      </w:r>
                      <w:r w:rsidR="007963A0">
                        <w:t>1</w:t>
                      </w:r>
                      <w:r>
                        <w:t>.</w:t>
                      </w:r>
                    </w:p>
                    <w:p w14:paraId="77698099" w14:textId="77777777" w:rsidR="00576D46" w:rsidRDefault="00576D46" w:rsidP="00576D46"/>
                    <w:p w14:paraId="25775BE1" w14:textId="77777777" w:rsidR="00576D46" w:rsidRDefault="00576D46" w:rsidP="00576D46">
                      <w:pPr>
                        <w:pStyle w:val="NoSpacing"/>
                      </w:pPr>
                      <w:r>
                        <w:t>……………………………………………………………….</w:t>
                      </w:r>
                    </w:p>
                    <w:p w14:paraId="6F0C8899" w14:textId="77777777" w:rsidR="00576D46" w:rsidRDefault="00576D46" w:rsidP="00576D46">
                      <w:pPr>
                        <w:pStyle w:val="NoSpacing"/>
                      </w:pPr>
                      <w:r>
                        <w:t>Signature</w:t>
                      </w:r>
                    </w:p>
                    <w:p w14:paraId="4EE148D2" w14:textId="77777777" w:rsidR="00576D46" w:rsidRDefault="00576D46" w:rsidP="00576D46">
                      <w:pPr>
                        <w:pStyle w:val="NoSpacing"/>
                      </w:pPr>
                    </w:p>
                    <w:p w14:paraId="33B38837" w14:textId="77777777" w:rsidR="00576D46" w:rsidRDefault="00576D46" w:rsidP="00576D46">
                      <w:pPr>
                        <w:pStyle w:val="NoSpacing"/>
                      </w:pPr>
                    </w:p>
                    <w:p w14:paraId="097D7D5A" w14:textId="77777777" w:rsidR="00576D46" w:rsidRDefault="00576D46" w:rsidP="00576D46">
                      <w:pPr>
                        <w:pStyle w:val="NoSpacing"/>
                      </w:pPr>
                    </w:p>
                    <w:p w14:paraId="2E3E913B" w14:textId="77777777" w:rsidR="00576D46" w:rsidRDefault="00576D46" w:rsidP="00576D46">
                      <w:pPr>
                        <w:pStyle w:val="NoSpacing"/>
                      </w:pPr>
                      <w:r>
                        <w:t>……………………………………………………………….</w:t>
                      </w:r>
                    </w:p>
                    <w:p w14:paraId="31564C5E" w14:textId="77777777" w:rsidR="00576D46" w:rsidRDefault="00576D46" w:rsidP="00576D46">
                      <w:pPr>
                        <w:pStyle w:val="NoSpacing"/>
                      </w:pPr>
                      <w:r>
                        <w:t>Jackie KRUGER</w:t>
                      </w:r>
                    </w:p>
                    <w:p w14:paraId="56BC7402" w14:textId="77777777" w:rsidR="00576D46" w:rsidRDefault="00576D46" w:rsidP="00576D46">
                      <w:pPr>
                        <w:pStyle w:val="NoSpacing"/>
                      </w:pPr>
                      <w:r>
                        <w:t>General Manager</w:t>
                      </w:r>
                    </w:p>
                  </w:txbxContent>
                </v:textbox>
                <w10:wrap type="square"/>
              </v:shape>
            </w:pict>
          </mc:Fallback>
        </mc:AlternateContent>
      </w:r>
    </w:p>
    <w:p w14:paraId="120D4A56" w14:textId="77777777" w:rsidR="00576D46" w:rsidRDefault="00576D46" w:rsidP="009D7721">
      <w:pPr>
        <w:spacing w:line="360" w:lineRule="auto"/>
        <w:rPr>
          <w:rFonts w:ascii="Arial" w:hAnsi="Arial" w:cs="Arial"/>
        </w:rPr>
      </w:pPr>
    </w:p>
    <w:sectPr w:rsidR="00576D46" w:rsidSect="00450531">
      <w:headerReference w:type="even" r:id="rId8"/>
      <w:headerReference w:type="default" r:id="rId9"/>
      <w:footerReference w:type="even" r:id="rId10"/>
      <w:footerReference w:type="default" r:id="rId11"/>
      <w:headerReference w:type="first" r:id="rId12"/>
      <w:footerReference w:type="first" r:id="rId13"/>
      <w:pgSz w:w="11906" w:h="16838"/>
      <w:pgMar w:top="720" w:right="720" w:bottom="576" w:left="720" w:header="576" w:footer="432"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6377" w14:textId="77777777" w:rsidR="00757E4C" w:rsidRDefault="00757E4C" w:rsidP="00F42742">
      <w:pPr>
        <w:spacing w:after="0" w:line="240" w:lineRule="auto"/>
      </w:pPr>
      <w:r>
        <w:separator/>
      </w:r>
    </w:p>
  </w:endnote>
  <w:endnote w:type="continuationSeparator" w:id="0">
    <w:p w14:paraId="2FF2BE71" w14:textId="77777777" w:rsidR="00757E4C" w:rsidRDefault="00757E4C" w:rsidP="00F4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1C52" w14:textId="77777777" w:rsidR="00C4260C" w:rsidRDefault="00C4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638296"/>
      <w:docPartObj>
        <w:docPartGallery w:val="Page Numbers (Bottom of Page)"/>
        <w:docPartUnique/>
      </w:docPartObj>
    </w:sdtPr>
    <w:sdtEndPr>
      <w:rPr>
        <w:noProof/>
      </w:rPr>
    </w:sdtEndPr>
    <w:sdtContent>
      <w:p w14:paraId="50E08943" w14:textId="77777777" w:rsidR="00CE0FC0" w:rsidRDefault="00CE0FC0">
        <w:pPr>
          <w:pStyle w:val="Footer"/>
          <w:jc w:val="right"/>
        </w:pPr>
        <w:r>
          <w:fldChar w:fldCharType="begin"/>
        </w:r>
        <w:r>
          <w:instrText xml:space="preserve"> PAGE   \* MERGEFORMAT </w:instrText>
        </w:r>
        <w:r>
          <w:fldChar w:fldCharType="separate"/>
        </w:r>
        <w:r w:rsidR="00B651FD">
          <w:rPr>
            <w:noProof/>
          </w:rPr>
          <w:t>2</w:t>
        </w:r>
        <w:r>
          <w:rPr>
            <w:noProof/>
          </w:rPr>
          <w:fldChar w:fldCharType="end"/>
        </w:r>
      </w:p>
    </w:sdtContent>
  </w:sdt>
  <w:p w14:paraId="50FEA5E2" w14:textId="77777777" w:rsidR="00CE0FC0" w:rsidRDefault="00CE0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DE1E" w14:textId="77777777" w:rsidR="00C4260C" w:rsidRDefault="00C4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E0DF" w14:textId="77777777" w:rsidR="00757E4C" w:rsidRDefault="00757E4C" w:rsidP="00F42742">
      <w:pPr>
        <w:spacing w:after="0" w:line="240" w:lineRule="auto"/>
      </w:pPr>
      <w:r>
        <w:separator/>
      </w:r>
    </w:p>
  </w:footnote>
  <w:footnote w:type="continuationSeparator" w:id="0">
    <w:p w14:paraId="3A6E4D2D" w14:textId="77777777" w:rsidR="00757E4C" w:rsidRDefault="00757E4C" w:rsidP="00F4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E555" w14:textId="761F7057" w:rsidR="00C4260C" w:rsidRDefault="00C4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E50F" w14:textId="2F25B3F7" w:rsidR="00F42742" w:rsidRDefault="00F42742" w:rsidP="00D72299">
    <w:pPr>
      <w:pStyle w:val="Header"/>
      <w:jc w:val="right"/>
    </w:pPr>
    <w:r>
      <w:rPr>
        <w:noProof/>
        <w:lang w:eastAsia="en-AU"/>
      </w:rPr>
      <mc:AlternateContent>
        <mc:Choice Requires="wps">
          <w:drawing>
            <wp:anchor distT="0" distB="0" distL="114300" distR="114300" simplePos="0" relativeHeight="251662336" behindDoc="0" locked="0" layoutInCell="1" allowOverlap="1" wp14:anchorId="23578791" wp14:editId="6FF87B3F">
              <wp:simplePos x="0" y="0"/>
              <wp:positionH relativeFrom="margin">
                <wp:posOffset>-390525</wp:posOffset>
              </wp:positionH>
              <wp:positionV relativeFrom="paragraph">
                <wp:posOffset>259080</wp:posOffset>
              </wp:positionV>
              <wp:extent cx="3009900"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09900" cy="447675"/>
                      </a:xfrm>
                      <a:prstGeom prst="rect">
                        <a:avLst/>
                      </a:prstGeom>
                      <a:noFill/>
                      <a:ln>
                        <a:noFill/>
                      </a:ln>
                      <a:effectLst/>
                    </wps:spPr>
                    <wps:txbx>
                      <w:txbxContent>
                        <w:p w14:paraId="735C5EA7" w14:textId="77777777" w:rsidR="00F42742" w:rsidRDefault="00F42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8791" id="_x0000_t202" coordsize="21600,21600" o:spt="202" path="m,l,21600r21600,l21600,xe">
              <v:stroke joinstyle="miter"/>
              <v:path gradientshapeok="t" o:connecttype="rect"/>
            </v:shapetype>
            <v:shape id="Text Box 4" o:spid="_x0000_s1027" type="#_x0000_t202" style="position:absolute;left:0;text-align:left;margin-left:-30.75pt;margin-top:20.4pt;width:237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" filled="f" stroked="f">
              <v:textbox>
                <w:txbxContent>
                  <w:p w14:paraId="735C5EA7" w14:textId="77777777" w:rsidR="00F42742" w:rsidRDefault="00F42742"/>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A9D1B38" wp14:editId="682A0C95">
              <wp:simplePos x="0" y="0"/>
              <wp:positionH relativeFrom="margin">
                <wp:posOffset>-133350</wp:posOffset>
              </wp:positionH>
              <wp:positionV relativeFrom="paragraph">
                <wp:posOffset>-180975</wp:posOffset>
              </wp:positionV>
              <wp:extent cx="1190625" cy="72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0625" cy="725805"/>
                      </a:xfrm>
                      <a:prstGeom prst="rect">
                        <a:avLst/>
                      </a:prstGeom>
                      <a:noFill/>
                      <a:ln>
                        <a:noFill/>
                      </a:ln>
                      <a:effectLst/>
                    </wps:spPr>
                    <wps:txbx>
                      <w:txbxContent>
                        <w:p w14:paraId="03D9B83F" w14:textId="77777777" w:rsidR="00F42742" w:rsidRPr="00F42742" w:rsidRDefault="00F42742" w:rsidP="00F42742">
                          <w:pPr>
                            <w:pStyle w:val="Heade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2A9D1B38" id="Text Box 1" o:spid="_x0000_s1028" type="#_x0000_t202" style="position:absolute;left:0;text-align:left;margin-left:-10.5pt;margin-top:-14.25pt;width:93.75pt;height:57.15pt;z-index:251659264;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" filled="f" stroked="f">
              <v:textbox style="mso-fit-shape-to-text:t">
                <w:txbxContent>
                  <w:p w14:paraId="03D9B83F" w14:textId="77777777" w:rsidR="00F42742" w:rsidRPr="00F42742" w:rsidRDefault="00F42742" w:rsidP="00F42742">
                    <w:pPr>
                      <w:pStyle w:val="Heade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24CE" w14:textId="112C9366" w:rsidR="00D72299" w:rsidRPr="00F42742" w:rsidRDefault="00D72299" w:rsidP="00D72299">
    <w:pPr>
      <w:pStyle w:val="Head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noProof/>
        <w:lang w:eastAsia="en-AU"/>
      </w:rPr>
      <w:drawing>
        <wp:anchor distT="0" distB="0" distL="114300" distR="114300" simplePos="0" relativeHeight="251664384" behindDoc="1" locked="0" layoutInCell="1" allowOverlap="1" wp14:anchorId="303196C8" wp14:editId="79724AA6">
          <wp:simplePos x="0" y="0"/>
          <wp:positionH relativeFrom="margin">
            <wp:posOffset>4638675</wp:posOffset>
          </wp:positionH>
          <wp:positionV relativeFrom="paragraph">
            <wp:posOffset>5715</wp:posOffset>
          </wp:positionV>
          <wp:extent cx="1714500" cy="1044575"/>
          <wp:effectExtent l="0" t="0" r="0" b="3175"/>
          <wp:wrapTight wrapText="bothSides">
            <wp:wrapPolygon edited="0">
              <wp:start x="0" y="0"/>
              <wp:lineTo x="0" y="21272"/>
              <wp:lineTo x="21360" y="21272"/>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00dpi (Med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1044575"/>
                  </a:xfrm>
                  <a:prstGeom prst="rect">
                    <a:avLst/>
                  </a:prstGeom>
                </pic:spPr>
              </pic:pic>
            </a:graphicData>
          </a:graphic>
          <wp14:sizeRelH relativeFrom="margin">
            <wp14:pctWidth>0</wp14:pctWidth>
          </wp14:sizeRelH>
          <wp14:sizeRelV relativeFrom="margin">
            <wp14:pctHeight>0</wp14:pctHeight>
          </wp14:sizeRelV>
        </wp:anchor>
      </w:drawing>
    </w: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Leeton Shire Council</w:t>
    </w:r>
  </w:p>
  <w:p w14:paraId="671EB093" w14:textId="77777777" w:rsidR="00D72299" w:rsidRPr="00D72299" w:rsidRDefault="00D72299" w:rsidP="00D72299">
    <w:pPr>
      <w:pStyle w:val="Header"/>
      <w:ind w:left="90" w:hanging="90"/>
      <w:rPr>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299">
      <w:rPr>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DESCRIPTION</w:t>
    </w:r>
  </w:p>
  <w:p w14:paraId="1F68EB05" w14:textId="77777777" w:rsidR="00D72299" w:rsidRDefault="00D7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72B"/>
    <w:multiLevelType w:val="hybridMultilevel"/>
    <w:tmpl w:val="1236F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C30F2"/>
    <w:multiLevelType w:val="hybridMultilevel"/>
    <w:tmpl w:val="0A48CB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24BAD"/>
    <w:multiLevelType w:val="hybridMultilevel"/>
    <w:tmpl w:val="F5ECF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9A1F81"/>
    <w:multiLevelType w:val="singleLevel"/>
    <w:tmpl w:val="A6C09962"/>
    <w:lvl w:ilvl="0">
      <w:numFmt w:val="bullet"/>
      <w:lvlText w:val=""/>
      <w:lvlJc w:val="left"/>
      <w:pPr>
        <w:tabs>
          <w:tab w:val="num" w:pos="570"/>
        </w:tabs>
        <w:ind w:left="570" w:hanging="570"/>
      </w:pPr>
      <w:rPr>
        <w:rFonts w:ascii="Wingdings" w:hAnsi="Wingdings" w:hint="default"/>
      </w:rPr>
    </w:lvl>
  </w:abstractNum>
  <w:abstractNum w:abstractNumId="4" w15:restartNumberingAfterBreak="0">
    <w:nsid w:val="16531554"/>
    <w:multiLevelType w:val="hybridMultilevel"/>
    <w:tmpl w:val="C7DE2CB2"/>
    <w:lvl w:ilvl="0" w:tplc="4AF4CD9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22554"/>
    <w:multiLevelType w:val="hybridMultilevel"/>
    <w:tmpl w:val="7F7E7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3805CD"/>
    <w:multiLevelType w:val="multilevel"/>
    <w:tmpl w:val="9568322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26F25301"/>
    <w:multiLevelType w:val="hybridMultilevel"/>
    <w:tmpl w:val="075002CE"/>
    <w:lvl w:ilvl="0" w:tplc="4AF4CD9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0B658D"/>
    <w:multiLevelType w:val="hybridMultilevel"/>
    <w:tmpl w:val="234A539C"/>
    <w:lvl w:ilvl="0" w:tplc="0C090009">
      <w:start w:val="1"/>
      <w:numFmt w:val="bullet"/>
      <w:lvlText w:val=""/>
      <w:lvlJc w:val="left"/>
      <w:pPr>
        <w:ind w:left="796" w:hanging="360"/>
      </w:pPr>
      <w:rPr>
        <w:rFonts w:ascii="Wingdings" w:hAnsi="Wingdings" w:hint="default"/>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start w:val="1"/>
      <w:numFmt w:val="bullet"/>
      <w:lvlText w:val="o"/>
      <w:lvlJc w:val="left"/>
      <w:pPr>
        <w:ind w:left="3676" w:hanging="360"/>
      </w:pPr>
      <w:rPr>
        <w:rFonts w:ascii="Courier New" w:hAnsi="Courier New" w:cs="Courier New" w:hint="default"/>
      </w:rPr>
    </w:lvl>
    <w:lvl w:ilvl="5" w:tplc="04090005">
      <w:start w:val="1"/>
      <w:numFmt w:val="bullet"/>
      <w:lvlText w:val=""/>
      <w:lvlJc w:val="left"/>
      <w:pPr>
        <w:ind w:left="4396" w:hanging="360"/>
      </w:pPr>
      <w:rPr>
        <w:rFonts w:ascii="Wingdings" w:hAnsi="Wingdings" w:hint="default"/>
      </w:rPr>
    </w:lvl>
    <w:lvl w:ilvl="6" w:tplc="04090001">
      <w:start w:val="1"/>
      <w:numFmt w:val="bullet"/>
      <w:lvlText w:val=""/>
      <w:lvlJc w:val="left"/>
      <w:pPr>
        <w:ind w:left="5116" w:hanging="360"/>
      </w:pPr>
      <w:rPr>
        <w:rFonts w:ascii="Symbol" w:hAnsi="Symbol" w:hint="default"/>
      </w:rPr>
    </w:lvl>
    <w:lvl w:ilvl="7" w:tplc="04090003">
      <w:start w:val="1"/>
      <w:numFmt w:val="bullet"/>
      <w:lvlText w:val="o"/>
      <w:lvlJc w:val="left"/>
      <w:pPr>
        <w:ind w:left="5836" w:hanging="360"/>
      </w:pPr>
      <w:rPr>
        <w:rFonts w:ascii="Courier New" w:hAnsi="Courier New" w:cs="Courier New" w:hint="default"/>
      </w:rPr>
    </w:lvl>
    <w:lvl w:ilvl="8" w:tplc="04090005">
      <w:start w:val="1"/>
      <w:numFmt w:val="bullet"/>
      <w:lvlText w:val=""/>
      <w:lvlJc w:val="left"/>
      <w:pPr>
        <w:ind w:left="6556" w:hanging="360"/>
      </w:pPr>
      <w:rPr>
        <w:rFonts w:ascii="Wingdings" w:hAnsi="Wingdings" w:hint="default"/>
      </w:rPr>
    </w:lvl>
  </w:abstractNum>
  <w:abstractNum w:abstractNumId="9" w15:restartNumberingAfterBreak="0">
    <w:nsid w:val="2D863C6C"/>
    <w:multiLevelType w:val="hybridMultilevel"/>
    <w:tmpl w:val="6C021C04"/>
    <w:lvl w:ilvl="0" w:tplc="4AF4CD9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E32008"/>
    <w:multiLevelType w:val="hybridMultilevel"/>
    <w:tmpl w:val="3216BF2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97E1E"/>
    <w:multiLevelType w:val="multilevel"/>
    <w:tmpl w:val="FB42BE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348C2FE7"/>
    <w:multiLevelType w:val="hybridMultilevel"/>
    <w:tmpl w:val="00AAE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4F1520C"/>
    <w:multiLevelType w:val="hybridMultilevel"/>
    <w:tmpl w:val="972883F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C47E1F"/>
    <w:multiLevelType w:val="hybridMultilevel"/>
    <w:tmpl w:val="80909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DB4091"/>
    <w:multiLevelType w:val="singleLevel"/>
    <w:tmpl w:val="7E3C34A0"/>
    <w:lvl w:ilvl="0">
      <w:numFmt w:val="bullet"/>
      <w:lvlText w:val=""/>
      <w:lvlJc w:val="left"/>
      <w:pPr>
        <w:tabs>
          <w:tab w:val="num" w:pos="720"/>
        </w:tabs>
        <w:ind w:left="720" w:hanging="720"/>
      </w:pPr>
      <w:rPr>
        <w:rFonts w:ascii="Wingdings" w:hAnsi="Wingdings" w:hint="default"/>
      </w:rPr>
    </w:lvl>
  </w:abstractNum>
  <w:abstractNum w:abstractNumId="16" w15:restartNumberingAfterBreak="0">
    <w:nsid w:val="451C017A"/>
    <w:multiLevelType w:val="hybridMultilevel"/>
    <w:tmpl w:val="A0405A6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E46FC7"/>
    <w:multiLevelType w:val="hybridMultilevel"/>
    <w:tmpl w:val="01A8DA6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183D8B"/>
    <w:multiLevelType w:val="hybridMultilevel"/>
    <w:tmpl w:val="D6C04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A7402"/>
    <w:multiLevelType w:val="hybridMultilevel"/>
    <w:tmpl w:val="705263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762EC"/>
    <w:multiLevelType w:val="hybridMultilevel"/>
    <w:tmpl w:val="8C900A4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654E6"/>
    <w:multiLevelType w:val="hybridMultilevel"/>
    <w:tmpl w:val="7DBAD81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B43B5"/>
    <w:multiLevelType w:val="hybridMultilevel"/>
    <w:tmpl w:val="7F26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F0CF2"/>
    <w:multiLevelType w:val="hybridMultilevel"/>
    <w:tmpl w:val="B3A694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F834AC"/>
    <w:multiLevelType w:val="hybridMultilevel"/>
    <w:tmpl w:val="7BA049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95793C"/>
    <w:multiLevelType w:val="hybridMultilevel"/>
    <w:tmpl w:val="82BE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B1D51"/>
    <w:multiLevelType w:val="hybridMultilevel"/>
    <w:tmpl w:val="D0A043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A4275A"/>
    <w:multiLevelType w:val="hybridMultilevel"/>
    <w:tmpl w:val="B96A9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AF02930"/>
    <w:multiLevelType w:val="hybridMultilevel"/>
    <w:tmpl w:val="B9DA75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D27802"/>
    <w:multiLevelType w:val="hybridMultilevel"/>
    <w:tmpl w:val="5CE8ADD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4"/>
  </w:num>
  <w:num w:numId="4">
    <w:abstractNumId w:val="0"/>
  </w:num>
  <w:num w:numId="5">
    <w:abstractNumId w:val="29"/>
  </w:num>
  <w:num w:numId="6">
    <w:abstractNumId w:val="17"/>
  </w:num>
  <w:num w:numId="7">
    <w:abstractNumId w:val="15"/>
  </w:num>
  <w:num w:numId="8">
    <w:abstractNumId w:val="23"/>
  </w:num>
  <w:num w:numId="9">
    <w:abstractNumId w:val="2"/>
  </w:num>
  <w:num w:numId="10">
    <w:abstractNumId w:val="1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3"/>
  </w:num>
  <w:num w:numId="15">
    <w:abstractNumId w:val="20"/>
  </w:num>
  <w:num w:numId="16">
    <w:abstractNumId w:val="28"/>
  </w:num>
  <w:num w:numId="17">
    <w:abstractNumId w:val="26"/>
  </w:num>
  <w:num w:numId="18">
    <w:abstractNumId w:val="10"/>
  </w:num>
  <w:num w:numId="19">
    <w:abstractNumId w:val="5"/>
  </w:num>
  <w:num w:numId="20">
    <w:abstractNumId w:val="7"/>
  </w:num>
  <w:num w:numId="21">
    <w:abstractNumId w:val="4"/>
  </w:num>
  <w:num w:numId="22">
    <w:abstractNumId w:val="9"/>
  </w:num>
  <w:num w:numId="23">
    <w:abstractNumId w:val="8"/>
  </w:num>
  <w:num w:numId="24">
    <w:abstractNumId w:val="6"/>
  </w:num>
  <w:num w:numId="25">
    <w:abstractNumId w:val="21"/>
  </w:num>
  <w:num w:numId="26">
    <w:abstractNumId w:val="11"/>
  </w:num>
  <w:num w:numId="27">
    <w:abstractNumId w:val="1"/>
  </w:num>
  <w:num w:numId="28">
    <w:abstractNumId w:val="14"/>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42"/>
    <w:rsid w:val="00033257"/>
    <w:rsid w:val="000414A8"/>
    <w:rsid w:val="00070DA4"/>
    <w:rsid w:val="000837E9"/>
    <w:rsid w:val="000D043D"/>
    <w:rsid w:val="000F5318"/>
    <w:rsid w:val="001462CD"/>
    <w:rsid w:val="00155600"/>
    <w:rsid w:val="001674B7"/>
    <w:rsid w:val="001821BD"/>
    <w:rsid w:val="0019266B"/>
    <w:rsid w:val="001A334D"/>
    <w:rsid w:val="001C78AB"/>
    <w:rsid w:val="001D5A44"/>
    <w:rsid w:val="001E41E6"/>
    <w:rsid w:val="001F1F29"/>
    <w:rsid w:val="002229B8"/>
    <w:rsid w:val="00223089"/>
    <w:rsid w:val="0025192C"/>
    <w:rsid w:val="00270090"/>
    <w:rsid w:val="0027115D"/>
    <w:rsid w:val="00286CE3"/>
    <w:rsid w:val="00294B28"/>
    <w:rsid w:val="002B10A7"/>
    <w:rsid w:val="002B4129"/>
    <w:rsid w:val="002B5486"/>
    <w:rsid w:val="002C7C3C"/>
    <w:rsid w:val="00320EDD"/>
    <w:rsid w:val="00326D0F"/>
    <w:rsid w:val="00381E1B"/>
    <w:rsid w:val="00386380"/>
    <w:rsid w:val="003A0261"/>
    <w:rsid w:val="003A1BFD"/>
    <w:rsid w:val="003A470C"/>
    <w:rsid w:val="003A6120"/>
    <w:rsid w:val="003A6322"/>
    <w:rsid w:val="003B77CA"/>
    <w:rsid w:val="003C0263"/>
    <w:rsid w:val="003C60F3"/>
    <w:rsid w:val="003E4B46"/>
    <w:rsid w:val="003F1BF4"/>
    <w:rsid w:val="00420D2B"/>
    <w:rsid w:val="00450531"/>
    <w:rsid w:val="00481715"/>
    <w:rsid w:val="004A1125"/>
    <w:rsid w:val="004C291C"/>
    <w:rsid w:val="004C51A1"/>
    <w:rsid w:val="004E2BD3"/>
    <w:rsid w:val="00520F3C"/>
    <w:rsid w:val="0052102B"/>
    <w:rsid w:val="005408ED"/>
    <w:rsid w:val="00543FE6"/>
    <w:rsid w:val="00576D46"/>
    <w:rsid w:val="00581964"/>
    <w:rsid w:val="00591DD8"/>
    <w:rsid w:val="005A2C6D"/>
    <w:rsid w:val="005B118A"/>
    <w:rsid w:val="005E26F3"/>
    <w:rsid w:val="005E5917"/>
    <w:rsid w:val="005F4D43"/>
    <w:rsid w:val="00602E53"/>
    <w:rsid w:val="00645CE5"/>
    <w:rsid w:val="00646DCB"/>
    <w:rsid w:val="006A4DAC"/>
    <w:rsid w:val="006E5C86"/>
    <w:rsid w:val="006F5EBD"/>
    <w:rsid w:val="00724842"/>
    <w:rsid w:val="00743821"/>
    <w:rsid w:val="00757E4C"/>
    <w:rsid w:val="00763E4A"/>
    <w:rsid w:val="00791F79"/>
    <w:rsid w:val="007963A0"/>
    <w:rsid w:val="00796EE9"/>
    <w:rsid w:val="007D2A2E"/>
    <w:rsid w:val="007E33D4"/>
    <w:rsid w:val="007F3264"/>
    <w:rsid w:val="007F5CE5"/>
    <w:rsid w:val="007F6D3E"/>
    <w:rsid w:val="0080664A"/>
    <w:rsid w:val="00820D67"/>
    <w:rsid w:val="00843905"/>
    <w:rsid w:val="00844910"/>
    <w:rsid w:val="00844D1C"/>
    <w:rsid w:val="008566DE"/>
    <w:rsid w:val="008572A0"/>
    <w:rsid w:val="008609AB"/>
    <w:rsid w:val="00861568"/>
    <w:rsid w:val="00887B15"/>
    <w:rsid w:val="008B34D0"/>
    <w:rsid w:val="009072AB"/>
    <w:rsid w:val="00911A49"/>
    <w:rsid w:val="0097185E"/>
    <w:rsid w:val="00991803"/>
    <w:rsid w:val="009B4D39"/>
    <w:rsid w:val="009D47D0"/>
    <w:rsid w:val="009D7721"/>
    <w:rsid w:val="009F0893"/>
    <w:rsid w:val="009F207A"/>
    <w:rsid w:val="009F23EF"/>
    <w:rsid w:val="00A0239A"/>
    <w:rsid w:val="00A20C46"/>
    <w:rsid w:val="00A229A0"/>
    <w:rsid w:val="00A43A7A"/>
    <w:rsid w:val="00A65B03"/>
    <w:rsid w:val="00AB4116"/>
    <w:rsid w:val="00AC5C65"/>
    <w:rsid w:val="00B22872"/>
    <w:rsid w:val="00B35881"/>
    <w:rsid w:val="00B479A9"/>
    <w:rsid w:val="00B60BB3"/>
    <w:rsid w:val="00B61030"/>
    <w:rsid w:val="00B651FD"/>
    <w:rsid w:val="00B65BEA"/>
    <w:rsid w:val="00B9046B"/>
    <w:rsid w:val="00BA3382"/>
    <w:rsid w:val="00BB7F0F"/>
    <w:rsid w:val="00BD6775"/>
    <w:rsid w:val="00BD67DD"/>
    <w:rsid w:val="00BF109F"/>
    <w:rsid w:val="00BF2B8A"/>
    <w:rsid w:val="00C10644"/>
    <w:rsid w:val="00C13E1E"/>
    <w:rsid w:val="00C4260C"/>
    <w:rsid w:val="00C52F2C"/>
    <w:rsid w:val="00CB13C4"/>
    <w:rsid w:val="00CD53DF"/>
    <w:rsid w:val="00CE0FC0"/>
    <w:rsid w:val="00CE3224"/>
    <w:rsid w:val="00CE4C86"/>
    <w:rsid w:val="00CF6E2F"/>
    <w:rsid w:val="00D00E43"/>
    <w:rsid w:val="00D03D2B"/>
    <w:rsid w:val="00D30DC8"/>
    <w:rsid w:val="00D62A38"/>
    <w:rsid w:val="00D633B0"/>
    <w:rsid w:val="00D72299"/>
    <w:rsid w:val="00D8631C"/>
    <w:rsid w:val="00DA2B48"/>
    <w:rsid w:val="00DA47F3"/>
    <w:rsid w:val="00DC1CDA"/>
    <w:rsid w:val="00DC71E0"/>
    <w:rsid w:val="00DD3AE6"/>
    <w:rsid w:val="00E068FD"/>
    <w:rsid w:val="00E14371"/>
    <w:rsid w:val="00E4050A"/>
    <w:rsid w:val="00E63A2B"/>
    <w:rsid w:val="00E8036D"/>
    <w:rsid w:val="00E9647E"/>
    <w:rsid w:val="00EF61C9"/>
    <w:rsid w:val="00F07F37"/>
    <w:rsid w:val="00F13ECD"/>
    <w:rsid w:val="00F22C7F"/>
    <w:rsid w:val="00F40989"/>
    <w:rsid w:val="00F42742"/>
    <w:rsid w:val="00F80FA8"/>
    <w:rsid w:val="00F8138A"/>
    <w:rsid w:val="00FA6D8F"/>
    <w:rsid w:val="00FE3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2674"/>
  <w15:chartTrackingRefBased/>
  <w15:docId w15:val="{60034A3C-5D66-4545-8AA5-D10661D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742"/>
  </w:style>
  <w:style w:type="paragraph" w:styleId="Footer">
    <w:name w:val="footer"/>
    <w:basedOn w:val="Normal"/>
    <w:link w:val="FooterChar"/>
    <w:uiPriority w:val="99"/>
    <w:unhideWhenUsed/>
    <w:rsid w:val="00F42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742"/>
  </w:style>
  <w:style w:type="table" w:styleId="TableGrid">
    <w:name w:val="Table Grid"/>
    <w:basedOn w:val="TableNormal"/>
    <w:uiPriority w:val="39"/>
    <w:rsid w:val="0072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842"/>
    <w:pPr>
      <w:ind w:left="720"/>
      <w:contextualSpacing/>
    </w:pPr>
  </w:style>
  <w:style w:type="paragraph" w:styleId="BalloonText">
    <w:name w:val="Balloon Text"/>
    <w:basedOn w:val="Normal"/>
    <w:link w:val="BalloonTextChar"/>
    <w:uiPriority w:val="99"/>
    <w:semiHidden/>
    <w:unhideWhenUsed/>
    <w:rsid w:val="004C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A1"/>
    <w:rPr>
      <w:rFonts w:ascii="Segoe UI" w:hAnsi="Segoe UI" w:cs="Segoe UI"/>
      <w:sz w:val="18"/>
      <w:szCs w:val="18"/>
    </w:rPr>
  </w:style>
  <w:style w:type="paragraph" w:styleId="PlainText">
    <w:name w:val="Plain Text"/>
    <w:basedOn w:val="Normal"/>
    <w:link w:val="PlainTextChar"/>
    <w:rsid w:val="00C52F2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52F2C"/>
    <w:rPr>
      <w:rFonts w:ascii="Courier New" w:eastAsia="Times New Roman" w:hAnsi="Courier New" w:cs="Times New Roman"/>
      <w:sz w:val="20"/>
      <w:szCs w:val="20"/>
      <w:lang w:val="en-US"/>
    </w:rPr>
  </w:style>
  <w:style w:type="paragraph" w:styleId="NoSpacing">
    <w:name w:val="No Spacing"/>
    <w:basedOn w:val="Normal"/>
    <w:uiPriority w:val="1"/>
    <w:qFormat/>
    <w:rsid w:val="0080664A"/>
    <w:pPr>
      <w:spacing w:after="0" w:line="240" w:lineRule="auto"/>
    </w:pPr>
    <w:rPr>
      <w:rFonts w:ascii="Calibri" w:hAnsi="Calibri" w:cs="Times New Roman"/>
    </w:rPr>
  </w:style>
  <w:style w:type="paragraph" w:styleId="BodyText2">
    <w:name w:val="Body Text 2"/>
    <w:basedOn w:val="Normal"/>
    <w:link w:val="BodyText2Char"/>
    <w:uiPriority w:val="99"/>
    <w:rsid w:val="00B61030"/>
    <w:pPr>
      <w:spacing w:after="0" w:line="240" w:lineRule="auto"/>
    </w:pPr>
    <w:rPr>
      <w:rFonts w:ascii="Tahoma" w:eastAsia="Times New Roman" w:hAnsi="Tahoma" w:cs="Tahoma"/>
      <w:sz w:val="18"/>
      <w:szCs w:val="20"/>
    </w:rPr>
  </w:style>
  <w:style w:type="character" w:customStyle="1" w:styleId="BodyText2Char">
    <w:name w:val="Body Text 2 Char"/>
    <w:basedOn w:val="DefaultParagraphFont"/>
    <w:link w:val="BodyText2"/>
    <w:uiPriority w:val="99"/>
    <w:rsid w:val="00B61030"/>
    <w:rPr>
      <w:rFonts w:ascii="Tahoma" w:eastAsia="Times New Roman" w:hAnsi="Tahoma"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8104">
      <w:bodyDiv w:val="1"/>
      <w:marLeft w:val="0"/>
      <w:marRight w:val="0"/>
      <w:marTop w:val="0"/>
      <w:marBottom w:val="0"/>
      <w:divBdr>
        <w:top w:val="none" w:sz="0" w:space="0" w:color="auto"/>
        <w:left w:val="none" w:sz="0" w:space="0" w:color="auto"/>
        <w:bottom w:val="none" w:sz="0" w:space="0" w:color="auto"/>
        <w:right w:val="none" w:sz="0" w:space="0" w:color="auto"/>
      </w:divBdr>
    </w:div>
    <w:div w:id="1452167002">
      <w:bodyDiv w:val="1"/>
      <w:marLeft w:val="0"/>
      <w:marRight w:val="0"/>
      <w:marTop w:val="0"/>
      <w:marBottom w:val="0"/>
      <w:divBdr>
        <w:top w:val="none" w:sz="0" w:space="0" w:color="auto"/>
        <w:left w:val="none" w:sz="0" w:space="0" w:color="auto"/>
        <w:bottom w:val="none" w:sz="0" w:space="0" w:color="auto"/>
        <w:right w:val="none" w:sz="0" w:space="0" w:color="auto"/>
      </w:divBdr>
    </w:div>
    <w:div w:id="17470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FC40-84EF-4A1A-B9AC-105F718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Leeton Shire Council</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Richards</dc:creator>
  <cp:keywords/>
  <dc:description/>
  <cp:lastModifiedBy>Debbie Evans</cp:lastModifiedBy>
  <cp:revision>6</cp:revision>
  <cp:lastPrinted>2021-07-12T06:42:00Z</cp:lastPrinted>
  <dcterms:created xsi:type="dcterms:W3CDTF">2021-05-17T23:34:00Z</dcterms:created>
  <dcterms:modified xsi:type="dcterms:W3CDTF">2021-07-12T06:48:00Z</dcterms:modified>
</cp:coreProperties>
</file>